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51"/>
        <w:gridCol w:w="2193"/>
        <w:gridCol w:w="4927"/>
      </w:tblGrid>
      <w:tr w:rsidR="0064033D" w:rsidTr="00680B49">
        <w:tc>
          <w:tcPr>
            <w:tcW w:w="9571" w:type="dxa"/>
            <w:gridSpan w:val="3"/>
          </w:tcPr>
          <w:p w:rsidR="0064033D" w:rsidRPr="00CB20C5" w:rsidRDefault="0064033D" w:rsidP="00640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C5">
              <w:rPr>
                <w:rFonts w:ascii="Times New Roman" w:hAnsi="Times New Roman" w:cs="Times New Roman"/>
                <w:b/>
                <w:sz w:val="24"/>
                <w:szCs w:val="24"/>
              </w:rPr>
              <w:t>Уроки, извлеченные из аварии</w:t>
            </w:r>
          </w:p>
        </w:tc>
      </w:tr>
      <w:tr w:rsidR="00A8273F" w:rsidTr="00680B49">
        <w:tc>
          <w:tcPr>
            <w:tcW w:w="2451" w:type="dxa"/>
          </w:tcPr>
          <w:p w:rsidR="0064033D" w:rsidRPr="008C6BB9" w:rsidRDefault="0064033D">
            <w:pPr>
              <w:rPr>
                <w:rFonts w:ascii="Times New Roman" w:hAnsi="Times New Roman" w:cs="Times New Roman"/>
                <w:b/>
              </w:rPr>
            </w:pPr>
            <w:r w:rsidRPr="008C6BB9">
              <w:rPr>
                <w:rFonts w:ascii="Times New Roman" w:hAnsi="Times New Roman" w:cs="Times New Roman"/>
                <w:b/>
              </w:rPr>
              <w:t>Дата происшествия:</w:t>
            </w:r>
          </w:p>
        </w:tc>
        <w:tc>
          <w:tcPr>
            <w:tcW w:w="2193" w:type="dxa"/>
          </w:tcPr>
          <w:p w:rsidR="0064033D" w:rsidRPr="008C6BB9" w:rsidRDefault="0064033D">
            <w:pPr>
              <w:rPr>
                <w:rFonts w:ascii="Times New Roman" w:hAnsi="Times New Roman" w:cs="Times New Roman"/>
              </w:rPr>
            </w:pPr>
            <w:r w:rsidRPr="008C6BB9">
              <w:rPr>
                <w:rFonts w:ascii="Times New Roman" w:hAnsi="Times New Roman" w:cs="Times New Roman"/>
              </w:rPr>
              <w:t>25 апреля 2021 года</w:t>
            </w:r>
          </w:p>
        </w:tc>
        <w:tc>
          <w:tcPr>
            <w:tcW w:w="4927" w:type="dxa"/>
            <w:vMerge w:val="restart"/>
          </w:tcPr>
          <w:p w:rsidR="0064033D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</w:t>
            </w:r>
            <w:r w:rsidR="0064033D" w:rsidRPr="00A8273F">
              <w:rPr>
                <w:rFonts w:ascii="Times New Roman" w:hAnsi="Times New Roman" w:cs="Times New Roman"/>
              </w:rPr>
              <w:t xml:space="preserve">В целях недопущения аналогичных происшествий на всех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64033D" w:rsidRPr="00A8273F">
              <w:rPr>
                <w:rFonts w:ascii="Times New Roman" w:hAnsi="Times New Roman" w:cs="Times New Roman"/>
              </w:rPr>
              <w:t>, находящихся на территории</w:t>
            </w:r>
            <w:r w:rsidR="00412E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12EB3" w:rsidRPr="00680B49">
              <w:rPr>
                <w:rFonts w:ascii="Times New Roman" w:hAnsi="Times New Roman" w:cs="Times New Roman"/>
              </w:rPr>
              <w:t>Улейминского</w:t>
            </w:r>
            <w:proofErr w:type="spellEnd"/>
            <w:r w:rsidR="00412EB3" w:rsidRPr="00680B4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412EB3" w:rsidRPr="00680B49">
              <w:rPr>
                <w:rFonts w:ascii="Times New Roman" w:hAnsi="Times New Roman" w:cs="Times New Roman"/>
              </w:rPr>
              <w:t>Угличского</w:t>
            </w:r>
            <w:proofErr w:type="spellEnd"/>
            <w:r w:rsidR="00412EB3" w:rsidRPr="00680B49">
              <w:rPr>
                <w:rFonts w:ascii="Times New Roman" w:hAnsi="Times New Roman" w:cs="Times New Roman"/>
              </w:rPr>
              <w:t xml:space="preserve"> муниципального района Ярославской области</w:t>
            </w:r>
            <w:r w:rsidR="0064033D" w:rsidRPr="00A8273F">
              <w:rPr>
                <w:rFonts w:ascii="Times New Roman" w:hAnsi="Times New Roman" w:cs="Times New Roman"/>
              </w:rPr>
              <w:t>, предлагается: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</w:t>
            </w:r>
            <w:r w:rsidR="00A8273F" w:rsidRPr="00A8273F">
              <w:rPr>
                <w:rFonts w:ascii="Times New Roman" w:hAnsi="Times New Roman" w:cs="Times New Roman"/>
              </w:rPr>
              <w:t xml:space="preserve">Издать приказ по результатам технического расследования причин аварии, </w:t>
            </w:r>
            <w:r w:rsidR="00A8273F" w:rsidRPr="00A8273F">
              <w:rPr>
                <w:rFonts w:ascii="Times New Roman" w:hAnsi="Times New Roman" w:cs="Times New Roman"/>
              </w:rPr>
              <w:br/>
              <w:t>об устранении выявленных нарушений.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</w:t>
            </w:r>
            <w:r w:rsidR="00A8273F" w:rsidRPr="00A8273F">
              <w:rPr>
                <w:rFonts w:ascii="Times New Roman" w:hAnsi="Times New Roman" w:cs="Times New Roman"/>
              </w:rPr>
              <w:t xml:space="preserve">Провести мероприятия по восстановлению </w:t>
            </w:r>
            <w:r w:rsidR="008678F2">
              <w:rPr>
                <w:rFonts w:ascii="Times New Roman" w:hAnsi="Times New Roman" w:cs="Times New Roman"/>
              </w:rPr>
              <w:t xml:space="preserve">ГТС </w:t>
            </w:r>
            <w:r w:rsidR="00A8273F" w:rsidRPr="00A8273F">
              <w:rPr>
                <w:rFonts w:ascii="Times New Roman" w:hAnsi="Times New Roman" w:cs="Times New Roman"/>
              </w:rPr>
              <w:t xml:space="preserve">Плотина на реке </w:t>
            </w:r>
            <w:proofErr w:type="spellStart"/>
            <w:r w:rsidR="00A8273F" w:rsidRPr="00A8273F">
              <w:rPr>
                <w:rFonts w:ascii="Times New Roman" w:hAnsi="Times New Roman" w:cs="Times New Roman"/>
              </w:rPr>
              <w:t>Улейма</w:t>
            </w:r>
            <w:proofErr w:type="spellEnd"/>
            <w:r w:rsidR="00A8273F" w:rsidRPr="00A8273F">
              <w:rPr>
                <w:rFonts w:ascii="Times New Roman" w:hAnsi="Times New Roman" w:cs="Times New Roman"/>
              </w:rPr>
              <w:t>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</w:t>
            </w:r>
            <w:r w:rsidR="00A8273F" w:rsidRPr="00A8273F">
              <w:rPr>
                <w:rFonts w:ascii="Times New Roman" w:hAnsi="Times New Roman" w:cs="Times New Roman"/>
              </w:rPr>
              <w:t xml:space="preserve">Провести регулярное обследование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8273F" w:rsidRPr="00A8273F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="00A8273F" w:rsidRPr="00A8273F">
              <w:rPr>
                <w:rFonts w:ascii="Times New Roman" w:hAnsi="Times New Roman" w:cs="Times New Roman"/>
              </w:rPr>
              <w:t xml:space="preserve"> в собственности администрации </w:t>
            </w:r>
            <w:proofErr w:type="spellStart"/>
            <w:r w:rsidR="00A8273F" w:rsidRPr="00A8273F">
              <w:rPr>
                <w:rFonts w:ascii="Times New Roman" w:hAnsi="Times New Roman" w:cs="Times New Roman"/>
              </w:rPr>
              <w:t>Улейминское</w:t>
            </w:r>
            <w:proofErr w:type="spellEnd"/>
            <w:r w:rsidR="00A8273F" w:rsidRPr="00A8273F">
              <w:rPr>
                <w:rFonts w:ascii="Times New Roman" w:hAnsi="Times New Roman" w:cs="Times New Roman"/>
              </w:rPr>
              <w:t xml:space="preserve"> сельское поселение.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="00A8273F" w:rsidRPr="00A8273F">
              <w:rPr>
                <w:rFonts w:ascii="Times New Roman" w:hAnsi="Times New Roman" w:cs="Times New Roman"/>
              </w:rPr>
              <w:t xml:space="preserve">Организовать контроль (мониторинг) </w:t>
            </w:r>
            <w:r w:rsidR="005A75C8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за показателями состояния </w:t>
            </w:r>
            <w:r w:rsidR="008678F2">
              <w:rPr>
                <w:rFonts w:ascii="Times New Roman" w:hAnsi="Times New Roman" w:cs="Times New Roman"/>
              </w:rPr>
              <w:t xml:space="preserve">ГТС </w:t>
            </w:r>
            <w:r w:rsidR="00A8273F" w:rsidRPr="00A8273F">
              <w:rPr>
                <w:rFonts w:ascii="Times New Roman" w:hAnsi="Times New Roman" w:cs="Times New Roman"/>
              </w:rPr>
              <w:t xml:space="preserve">природных </w:t>
            </w:r>
            <w:r w:rsidR="008678F2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и техногенных воздействий с учетом получаемых данных по оценке безопасности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 xml:space="preserve">, в том числе регулярной оценки безопасности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 xml:space="preserve"> и анализа причин </w:t>
            </w:r>
            <w:r w:rsidR="008678F2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ее снижения с учетом работы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 xml:space="preserve"> в каскаде, вредных природных и техногенных воздействий, результатов хозяйственной </w:t>
            </w:r>
            <w:r w:rsidR="008678F2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и иной деятельности, в том числе деятельности, связанной со строительством </w:t>
            </w:r>
            <w:r w:rsidR="008678F2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>и с эксплуатацией объектов на водных</w:t>
            </w:r>
            <w:proofErr w:type="gramEnd"/>
            <w:r w:rsidR="00A8273F" w:rsidRPr="00A827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8273F" w:rsidRPr="00A8273F">
              <w:rPr>
                <w:rFonts w:ascii="Times New Roman" w:hAnsi="Times New Roman" w:cs="Times New Roman"/>
              </w:rPr>
              <w:t>объектах</w:t>
            </w:r>
            <w:proofErr w:type="gramEnd"/>
            <w:r w:rsidR="00A8273F" w:rsidRPr="00A8273F">
              <w:rPr>
                <w:rFonts w:ascii="Times New Roman" w:hAnsi="Times New Roman" w:cs="Times New Roman"/>
              </w:rPr>
              <w:t xml:space="preserve"> и на прилегающих к ним территориях ниже и выше гидротехнических сооружений.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  </w:t>
            </w:r>
            <w:r w:rsidR="00A8273F" w:rsidRPr="00A8273F">
              <w:rPr>
                <w:rFonts w:ascii="Times New Roman" w:hAnsi="Times New Roman" w:cs="Times New Roman"/>
              </w:rPr>
              <w:t xml:space="preserve">Заключить договор обязательного страхования гражданской ответственности </w:t>
            </w:r>
            <w:r w:rsidRPr="00680B49">
              <w:rPr>
                <w:rFonts w:ascii="Times New Roman" w:hAnsi="Times New Roman" w:cs="Times New Roman"/>
              </w:rPr>
              <w:br/>
            </w:r>
            <w:proofErr w:type="gramStart"/>
            <w:r w:rsidR="00A8273F" w:rsidRPr="00A8273F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6" w:anchor="dst100114" w:history="1">
              <w:r w:rsidR="00A8273F" w:rsidRPr="00A8273F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 </w:t>
            </w:r>
            <w:r w:rsidR="00A8273F" w:rsidRPr="00A8273F">
              <w:rPr>
                <w:rFonts w:ascii="Times New Roman" w:hAnsi="Times New Roman" w:cs="Times New Roman"/>
              </w:rPr>
              <w:t>об обязательном страховании гражданской ответственности владельца опасного объекта за причинение вреда в результате</w:t>
            </w:r>
            <w:proofErr w:type="gramEnd"/>
            <w:r w:rsidR="00A8273F" w:rsidRPr="00A8273F">
              <w:rPr>
                <w:rFonts w:ascii="Times New Roman" w:hAnsi="Times New Roman" w:cs="Times New Roman"/>
              </w:rPr>
              <w:t xml:space="preserve"> аварии на опасном объекте.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   </w:t>
            </w:r>
            <w:r w:rsidR="00A8273F" w:rsidRPr="00A8273F">
              <w:rPr>
                <w:rFonts w:ascii="Times New Roman" w:hAnsi="Times New Roman" w:cs="Times New Roman"/>
              </w:rPr>
              <w:t xml:space="preserve">Провести аттестацию работников </w:t>
            </w:r>
            <w:r w:rsidR="00767A07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по вопросам безопасности </w:t>
            </w:r>
            <w:r w:rsidR="008678F2">
              <w:rPr>
                <w:rFonts w:ascii="Times New Roman" w:hAnsi="Times New Roman" w:cs="Times New Roman"/>
              </w:rPr>
              <w:t>ГТС.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  </w:t>
            </w:r>
            <w:r w:rsidR="00A8273F" w:rsidRPr="00A8273F">
              <w:rPr>
                <w:rFonts w:ascii="Times New Roman" w:hAnsi="Times New Roman" w:cs="Times New Roman"/>
              </w:rPr>
              <w:t xml:space="preserve">Разработать план действия </w:t>
            </w:r>
            <w:r w:rsidRPr="00680B49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по предупреждению чрезвычайных ситуаций природного и техногенного характера, в части касающейся рисков возможных чрезвычайных ситуаций на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>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 </w:t>
            </w:r>
            <w:r w:rsidR="00A8273F" w:rsidRPr="00A8273F">
              <w:rPr>
                <w:rFonts w:ascii="Times New Roman" w:hAnsi="Times New Roman" w:cs="Times New Roman"/>
              </w:rPr>
              <w:t xml:space="preserve">Разработать и представить на утверждение декларации безопасности </w:t>
            </w:r>
            <w:r w:rsidR="008678F2">
              <w:rPr>
                <w:rFonts w:ascii="Times New Roman" w:hAnsi="Times New Roman" w:cs="Times New Roman"/>
              </w:rPr>
              <w:t xml:space="preserve">ГТС </w:t>
            </w:r>
            <w:r w:rsidR="00A8273F" w:rsidRPr="00A8273F">
              <w:rPr>
                <w:rFonts w:ascii="Times New Roman" w:hAnsi="Times New Roman" w:cs="Times New Roman"/>
              </w:rPr>
              <w:t>(</w:t>
            </w:r>
            <w:proofErr w:type="gramStart"/>
            <w:r w:rsidR="00A8273F" w:rsidRPr="00A8273F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="00A8273F" w:rsidRPr="00A8273F">
              <w:rPr>
                <w:rFonts w:ascii="Times New Roman" w:hAnsi="Times New Roman" w:cs="Times New Roman"/>
              </w:rPr>
              <w:t xml:space="preserve"> </w:t>
            </w:r>
            <w:r w:rsidR="008678F2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 xml:space="preserve">в собственности администрации </w:t>
            </w:r>
            <w:proofErr w:type="spellStart"/>
            <w:r w:rsidR="00A8273F" w:rsidRPr="00A8273F">
              <w:rPr>
                <w:rFonts w:ascii="Times New Roman" w:hAnsi="Times New Roman" w:cs="Times New Roman"/>
              </w:rPr>
              <w:t>Улейминского</w:t>
            </w:r>
            <w:proofErr w:type="spellEnd"/>
            <w:r w:rsidR="00A8273F" w:rsidRPr="00A8273F">
              <w:rPr>
                <w:rFonts w:ascii="Times New Roman" w:hAnsi="Times New Roman" w:cs="Times New Roman"/>
              </w:rPr>
              <w:t xml:space="preserve"> сельского поселения Ярославской области) </w:t>
            </w:r>
            <w:r w:rsidR="005A75C8">
              <w:rPr>
                <w:rFonts w:ascii="Times New Roman" w:hAnsi="Times New Roman" w:cs="Times New Roman"/>
              </w:rPr>
              <w:br/>
            </w:r>
            <w:r w:rsidR="00A8273F" w:rsidRPr="00A8273F">
              <w:rPr>
                <w:rFonts w:ascii="Times New Roman" w:hAnsi="Times New Roman" w:cs="Times New Roman"/>
              </w:rPr>
              <w:t>в Федеральную службу по экологическому, технологическому и атомному надзору.</w:t>
            </w:r>
          </w:p>
          <w:p w:rsidR="00A8273F" w:rsidRPr="00A8273F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 </w:t>
            </w:r>
            <w:r w:rsidR="00A8273F" w:rsidRPr="00A8273F">
              <w:rPr>
                <w:rFonts w:ascii="Times New Roman" w:hAnsi="Times New Roman" w:cs="Times New Roman"/>
              </w:rPr>
              <w:t xml:space="preserve">Обновить сведения о </w:t>
            </w:r>
            <w:r w:rsidR="008678F2">
              <w:rPr>
                <w:rFonts w:ascii="Times New Roman" w:hAnsi="Times New Roman" w:cs="Times New Roman"/>
              </w:rPr>
              <w:t xml:space="preserve">ГТС </w:t>
            </w:r>
            <w:r w:rsidR="00A8273F" w:rsidRPr="00A8273F">
              <w:rPr>
                <w:rFonts w:ascii="Times New Roman" w:hAnsi="Times New Roman" w:cs="Times New Roman"/>
              </w:rPr>
              <w:t xml:space="preserve">в Российском регистре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>.</w:t>
            </w:r>
          </w:p>
          <w:p w:rsidR="00A8273F" w:rsidRPr="00680B49" w:rsidRDefault="00680B49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</w:t>
            </w:r>
            <w:r w:rsidR="00A8273F" w:rsidRPr="00A8273F">
              <w:rPr>
                <w:rFonts w:ascii="Times New Roman" w:hAnsi="Times New Roman" w:cs="Times New Roman"/>
              </w:rPr>
              <w:t xml:space="preserve">Разработать и согласовать правила эксплуатации </w:t>
            </w:r>
            <w:r w:rsidR="008678F2">
              <w:rPr>
                <w:rFonts w:ascii="Times New Roman" w:hAnsi="Times New Roman" w:cs="Times New Roman"/>
              </w:rPr>
              <w:t>ГТС</w:t>
            </w:r>
            <w:r w:rsidR="00A8273F" w:rsidRPr="00A8273F">
              <w:rPr>
                <w:rFonts w:ascii="Times New Roman" w:hAnsi="Times New Roman" w:cs="Times New Roman"/>
              </w:rPr>
              <w:t xml:space="preserve"> с Центральным управлением Ростехнадзора.</w:t>
            </w:r>
          </w:p>
          <w:p w:rsidR="00680B49" w:rsidRDefault="00A8273F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ab/>
            </w:r>
          </w:p>
          <w:p w:rsidR="00767A07" w:rsidRDefault="00767A07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</w:p>
          <w:p w:rsidR="008678F2" w:rsidRDefault="000E66B7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№ 1. М</w:t>
            </w:r>
            <w:r w:rsidR="008678F2">
              <w:rPr>
                <w:rFonts w:ascii="Times New Roman" w:hAnsi="Times New Roman" w:cs="Times New Roman"/>
              </w:rPr>
              <w:t>есто прорыва дамбы.</w:t>
            </w:r>
          </w:p>
          <w:p w:rsidR="000E66B7" w:rsidRPr="000E66B7" w:rsidRDefault="000E66B7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678F2" w:rsidRPr="008678F2" w:rsidRDefault="008678F2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8273F" w:rsidRPr="00A8273F" w:rsidRDefault="00986DC4" w:rsidP="00680B49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sz w:val="20"/>
                <w:szCs w:val="20"/>
              </w:rPr>
            </w:pPr>
            <w:r w:rsidRPr="00986DC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208A74" wp14:editId="3A6C695F">
                  <wp:extent cx="2722418" cy="2154382"/>
                  <wp:effectExtent l="0" t="0" r="1905" b="0"/>
                  <wp:docPr id="4" name="Рисунок 1" descr="C:\Users\73B5~1\AppData\Local\Temp\_tc\27.04\DJI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_tc\27.04\DJI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512" cy="215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6A" w:rsidTr="00680B49">
        <w:tc>
          <w:tcPr>
            <w:tcW w:w="2451" w:type="dxa"/>
          </w:tcPr>
          <w:p w:rsidR="00EF5B6A" w:rsidRPr="008C6BB9" w:rsidRDefault="00EF5B6A">
            <w:pPr>
              <w:rPr>
                <w:rFonts w:ascii="Times New Roman" w:hAnsi="Times New Roman" w:cs="Times New Roman"/>
                <w:b/>
              </w:rPr>
            </w:pPr>
            <w:r w:rsidRPr="008C6BB9">
              <w:rPr>
                <w:rFonts w:ascii="Times New Roman" w:hAnsi="Times New Roman" w:cs="Times New Roman"/>
                <w:b/>
              </w:rPr>
              <w:t>Вид аварии:</w:t>
            </w:r>
          </w:p>
        </w:tc>
        <w:tc>
          <w:tcPr>
            <w:tcW w:w="2193" w:type="dxa"/>
          </w:tcPr>
          <w:p w:rsidR="00EF5B6A" w:rsidRPr="008C6BB9" w:rsidRDefault="00EF5B6A">
            <w:pPr>
              <w:rPr>
                <w:rFonts w:ascii="Times New Roman" w:hAnsi="Times New Roman" w:cs="Times New Roman"/>
              </w:rPr>
            </w:pPr>
            <w:r w:rsidRPr="008C6BB9">
              <w:rPr>
                <w:rFonts w:ascii="Times New Roman" w:hAnsi="Times New Roman" w:cs="Times New Roman"/>
              </w:rPr>
              <w:t>Повреждение грунтовой плотины</w:t>
            </w:r>
          </w:p>
        </w:tc>
        <w:tc>
          <w:tcPr>
            <w:tcW w:w="4927" w:type="dxa"/>
            <w:vMerge/>
          </w:tcPr>
          <w:p w:rsidR="00EF5B6A" w:rsidRPr="00A8273F" w:rsidRDefault="00EF5B6A">
            <w:pPr>
              <w:rPr>
                <w:rFonts w:ascii="Times New Roman" w:hAnsi="Times New Roman" w:cs="Times New Roman"/>
              </w:rPr>
            </w:pPr>
          </w:p>
        </w:tc>
      </w:tr>
      <w:tr w:rsidR="00EF5B6A" w:rsidTr="00680B49">
        <w:tc>
          <w:tcPr>
            <w:tcW w:w="2451" w:type="dxa"/>
          </w:tcPr>
          <w:p w:rsidR="00EF5B6A" w:rsidRPr="008C6BB9" w:rsidRDefault="00EF5B6A">
            <w:pPr>
              <w:rPr>
                <w:rFonts w:ascii="Times New Roman" w:hAnsi="Times New Roman" w:cs="Times New Roman"/>
                <w:b/>
              </w:rPr>
            </w:pPr>
            <w:r w:rsidRPr="008C6BB9">
              <w:rPr>
                <w:rFonts w:ascii="Times New Roman" w:hAnsi="Times New Roman" w:cs="Times New Roman"/>
                <w:b/>
              </w:rPr>
              <w:t>Ведомственная принадлежность:</w:t>
            </w:r>
          </w:p>
        </w:tc>
        <w:tc>
          <w:tcPr>
            <w:tcW w:w="2193" w:type="dxa"/>
          </w:tcPr>
          <w:p w:rsidR="00EF5B6A" w:rsidRPr="008C6BB9" w:rsidRDefault="00EF5B6A">
            <w:pPr>
              <w:rPr>
                <w:rFonts w:ascii="Times New Roman" w:hAnsi="Times New Roman" w:cs="Times New Roman"/>
                <w:spacing w:val="2"/>
              </w:rPr>
            </w:pPr>
            <w:r w:rsidRPr="008C6BB9">
              <w:rPr>
                <w:rFonts w:ascii="Times New Roman" w:hAnsi="Times New Roman" w:cs="Times New Roman"/>
                <w:spacing w:val="2"/>
              </w:rPr>
              <w:t xml:space="preserve">Муниципальное учреждение администрация </w:t>
            </w:r>
            <w:proofErr w:type="spellStart"/>
            <w:r w:rsidRPr="008C6BB9">
              <w:rPr>
                <w:rFonts w:ascii="Times New Roman" w:hAnsi="Times New Roman" w:cs="Times New Roman"/>
                <w:spacing w:val="2"/>
              </w:rPr>
              <w:t>Улейминского</w:t>
            </w:r>
            <w:proofErr w:type="spellEnd"/>
            <w:r w:rsidRPr="008C6BB9">
              <w:rPr>
                <w:rFonts w:ascii="Times New Roman" w:hAnsi="Times New Roman" w:cs="Times New Roman"/>
                <w:spacing w:val="2"/>
              </w:rPr>
              <w:t xml:space="preserve"> сельского поселения </w:t>
            </w:r>
            <w:proofErr w:type="spellStart"/>
            <w:r w:rsidRPr="008C6BB9">
              <w:rPr>
                <w:rFonts w:ascii="Times New Roman" w:hAnsi="Times New Roman" w:cs="Times New Roman"/>
                <w:spacing w:val="2"/>
              </w:rPr>
              <w:t>Угличского</w:t>
            </w:r>
            <w:proofErr w:type="spellEnd"/>
            <w:r w:rsidRPr="008C6BB9">
              <w:rPr>
                <w:rFonts w:ascii="Times New Roman" w:hAnsi="Times New Roman" w:cs="Times New Roman"/>
                <w:spacing w:val="2"/>
              </w:rPr>
              <w:t xml:space="preserve"> муниципального района Ярославской области</w:t>
            </w:r>
          </w:p>
        </w:tc>
        <w:tc>
          <w:tcPr>
            <w:tcW w:w="4927" w:type="dxa"/>
            <w:vMerge/>
          </w:tcPr>
          <w:p w:rsidR="00EF5B6A" w:rsidRDefault="00EF5B6A"/>
        </w:tc>
      </w:tr>
      <w:tr w:rsidR="00EF5B6A" w:rsidTr="00680B49">
        <w:trPr>
          <w:trHeight w:val="2716"/>
        </w:trPr>
        <w:tc>
          <w:tcPr>
            <w:tcW w:w="2451" w:type="dxa"/>
            <w:tcBorders>
              <w:bottom w:val="single" w:sz="4" w:space="0" w:color="auto"/>
            </w:tcBorders>
          </w:tcPr>
          <w:p w:rsidR="00EF5B6A" w:rsidRPr="008C6BB9" w:rsidRDefault="00EF5B6A">
            <w:pPr>
              <w:rPr>
                <w:rFonts w:ascii="Times New Roman" w:hAnsi="Times New Roman" w:cs="Times New Roman"/>
                <w:b/>
              </w:rPr>
            </w:pPr>
            <w:r w:rsidRPr="008C6BB9">
              <w:rPr>
                <w:rFonts w:ascii="Times New Roman" w:hAnsi="Times New Roman" w:cs="Times New Roman"/>
                <w:b/>
              </w:rPr>
              <w:t>Место, объект аварии: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EF5B6A" w:rsidRPr="008C6BB9" w:rsidRDefault="00EF5B6A">
            <w:pPr>
              <w:rPr>
                <w:rFonts w:ascii="Times New Roman" w:hAnsi="Times New Roman" w:cs="Times New Roman"/>
                <w:spacing w:val="2"/>
              </w:rPr>
            </w:pPr>
            <w:r w:rsidRPr="008C6BB9">
              <w:rPr>
                <w:rFonts w:ascii="Times New Roman" w:hAnsi="Times New Roman" w:cs="Times New Roman"/>
              </w:rPr>
              <w:t xml:space="preserve">Ярославская область, </w:t>
            </w:r>
            <w:proofErr w:type="spellStart"/>
            <w:r w:rsidRPr="008C6BB9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8C6BB9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8C6BB9">
              <w:rPr>
                <w:rFonts w:ascii="Times New Roman" w:hAnsi="Times New Roman" w:cs="Times New Roman"/>
              </w:rPr>
              <w:t>Улейма</w:t>
            </w:r>
            <w:proofErr w:type="spellEnd"/>
            <w:r w:rsidRPr="008C6BB9">
              <w:rPr>
                <w:rFonts w:ascii="Times New Roman" w:hAnsi="Times New Roman" w:cs="Times New Roman"/>
              </w:rPr>
              <w:t xml:space="preserve">, река </w:t>
            </w:r>
            <w:proofErr w:type="spellStart"/>
            <w:r w:rsidRPr="008C6BB9">
              <w:rPr>
                <w:rFonts w:ascii="Times New Roman" w:hAnsi="Times New Roman" w:cs="Times New Roman"/>
              </w:rPr>
              <w:t>Улейма</w:t>
            </w:r>
            <w:proofErr w:type="spellEnd"/>
            <w:r w:rsidRPr="008C6BB9">
              <w:rPr>
                <w:rFonts w:ascii="Times New Roman" w:hAnsi="Times New Roman" w:cs="Times New Roman"/>
              </w:rPr>
              <w:t xml:space="preserve"> (географические координаты: 57.475374, 38.387604)</w:t>
            </w:r>
          </w:p>
        </w:tc>
        <w:tc>
          <w:tcPr>
            <w:tcW w:w="4927" w:type="dxa"/>
            <w:vMerge/>
          </w:tcPr>
          <w:p w:rsidR="00EF5B6A" w:rsidRDefault="00EF5B6A"/>
        </w:tc>
      </w:tr>
      <w:tr w:rsidR="00EF5B6A" w:rsidTr="00680B49">
        <w:trPr>
          <w:trHeight w:val="3054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</w:tcPr>
          <w:p w:rsidR="00EF5B6A" w:rsidRPr="008C6BB9" w:rsidRDefault="00F10846" w:rsidP="00EF5B6A">
            <w:pPr>
              <w:rPr>
                <w:rFonts w:ascii="Times New Roman" w:hAnsi="Times New Roman" w:cs="Times New Roman"/>
                <w:b/>
              </w:rPr>
            </w:pPr>
            <w:r w:rsidRPr="008C6BB9">
              <w:rPr>
                <w:rFonts w:ascii="Times New Roman" w:hAnsi="Times New Roman" w:cs="Times New Roman"/>
                <w:b/>
              </w:rPr>
              <w:t>Наименование организации: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EF5B6A" w:rsidRPr="008C6BB9" w:rsidRDefault="00F10846" w:rsidP="00EF5B6A">
            <w:pPr>
              <w:rPr>
                <w:rFonts w:ascii="Times New Roman" w:hAnsi="Times New Roman" w:cs="Times New Roman"/>
              </w:rPr>
            </w:pPr>
            <w:r w:rsidRPr="008C6BB9">
              <w:rPr>
                <w:rFonts w:ascii="Times New Roman" w:hAnsi="Times New Roman" w:cs="Times New Roman"/>
                <w:spacing w:val="2"/>
              </w:rPr>
              <w:t xml:space="preserve">Муниципальное учреждение администрация </w:t>
            </w:r>
            <w:proofErr w:type="spellStart"/>
            <w:r w:rsidRPr="008C6BB9">
              <w:rPr>
                <w:rFonts w:ascii="Times New Roman" w:hAnsi="Times New Roman" w:cs="Times New Roman"/>
                <w:spacing w:val="2"/>
              </w:rPr>
              <w:t>Улейминского</w:t>
            </w:r>
            <w:proofErr w:type="spellEnd"/>
            <w:r w:rsidRPr="008C6BB9">
              <w:rPr>
                <w:rFonts w:ascii="Times New Roman" w:hAnsi="Times New Roman" w:cs="Times New Roman"/>
                <w:spacing w:val="2"/>
              </w:rPr>
              <w:t xml:space="preserve"> сельского поселения </w:t>
            </w:r>
            <w:proofErr w:type="spellStart"/>
            <w:r w:rsidRPr="008C6BB9">
              <w:rPr>
                <w:rFonts w:ascii="Times New Roman" w:hAnsi="Times New Roman" w:cs="Times New Roman"/>
                <w:spacing w:val="2"/>
              </w:rPr>
              <w:t>Угличского</w:t>
            </w:r>
            <w:proofErr w:type="spellEnd"/>
            <w:r w:rsidRPr="008C6BB9">
              <w:rPr>
                <w:rFonts w:ascii="Times New Roman" w:hAnsi="Times New Roman" w:cs="Times New Roman"/>
                <w:spacing w:val="2"/>
              </w:rPr>
              <w:t xml:space="preserve"> муниципального района Ярославской области</w:t>
            </w:r>
          </w:p>
        </w:tc>
        <w:tc>
          <w:tcPr>
            <w:tcW w:w="4927" w:type="dxa"/>
            <w:vMerge/>
          </w:tcPr>
          <w:p w:rsidR="00EF5B6A" w:rsidRDefault="00EF5B6A"/>
        </w:tc>
      </w:tr>
      <w:tr w:rsidR="00891932" w:rsidTr="00680B49">
        <w:trPr>
          <w:trHeight w:val="4167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891932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891932">
              <w:rPr>
                <w:rFonts w:ascii="Times New Roman" w:hAnsi="Times New Roman" w:cs="Times New Roman"/>
                <w:b/>
              </w:rPr>
              <w:t>Технической причиной аварии является:</w:t>
            </w:r>
            <w:r w:rsidRPr="00A8273F">
              <w:rPr>
                <w:rFonts w:ascii="Times New Roman" w:hAnsi="Times New Roman" w:cs="Times New Roman"/>
              </w:rPr>
              <w:t xml:space="preserve"> </w:t>
            </w:r>
          </w:p>
          <w:p w:rsidR="00891932" w:rsidRPr="00A8273F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A8273F">
              <w:rPr>
                <w:rFonts w:ascii="Times New Roman" w:hAnsi="Times New Roman" w:cs="Times New Roman"/>
              </w:rPr>
              <w:t xml:space="preserve">Подмыв тела плотины, </w:t>
            </w:r>
            <w:proofErr w:type="gramStart"/>
            <w:r w:rsidRPr="00A8273F">
              <w:rPr>
                <w:rFonts w:ascii="Times New Roman" w:hAnsi="Times New Roman" w:cs="Times New Roman"/>
              </w:rPr>
              <w:t>приведшее</w:t>
            </w:r>
            <w:proofErr w:type="gramEnd"/>
            <w:r w:rsidRPr="00A8273F">
              <w:rPr>
                <w:rFonts w:ascii="Times New Roman" w:hAnsi="Times New Roman" w:cs="Times New Roman"/>
              </w:rPr>
              <w:t xml:space="preserve"> </w:t>
            </w:r>
            <w:r w:rsidR="00B245A2">
              <w:rPr>
                <w:rFonts w:ascii="Times New Roman" w:hAnsi="Times New Roman" w:cs="Times New Roman"/>
              </w:rPr>
              <w:br/>
            </w:r>
            <w:r w:rsidRPr="00A8273F">
              <w:rPr>
                <w:rFonts w:ascii="Times New Roman" w:hAnsi="Times New Roman" w:cs="Times New Roman"/>
              </w:rPr>
              <w:t xml:space="preserve">к ее частичному разрушению, </w:t>
            </w:r>
            <w:r w:rsidR="00B245A2">
              <w:rPr>
                <w:rFonts w:ascii="Times New Roman" w:hAnsi="Times New Roman" w:cs="Times New Roman"/>
              </w:rPr>
              <w:br/>
            </w:r>
            <w:r w:rsidRPr="00A8273F">
              <w:rPr>
                <w:rFonts w:ascii="Times New Roman" w:hAnsi="Times New Roman" w:cs="Times New Roman"/>
              </w:rPr>
              <w:t>с образованием волны прорыва, послужившей причиной опорожнения водохранилища.</w:t>
            </w:r>
          </w:p>
          <w:p w:rsidR="00891932" w:rsidRPr="00891932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891932">
              <w:rPr>
                <w:rFonts w:ascii="Times New Roman" w:hAnsi="Times New Roman" w:cs="Times New Roman"/>
                <w:b/>
              </w:rPr>
              <w:t>Последствия аварии:</w:t>
            </w:r>
          </w:p>
          <w:p w:rsidR="00891932" w:rsidRPr="00891932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891932">
              <w:rPr>
                <w:rFonts w:ascii="Times New Roman" w:hAnsi="Times New Roman" w:cs="Times New Roman"/>
              </w:rPr>
              <w:t xml:space="preserve">- проран в теле земляной плотины </w:t>
            </w:r>
            <w:r w:rsidR="00653E52">
              <w:rPr>
                <w:rFonts w:ascii="Times New Roman" w:hAnsi="Times New Roman" w:cs="Times New Roman"/>
              </w:rPr>
              <w:br/>
            </w:r>
            <w:r w:rsidR="00DE15EB">
              <w:rPr>
                <w:rFonts w:ascii="Times New Roman" w:hAnsi="Times New Roman" w:cs="Times New Roman"/>
              </w:rPr>
              <w:t xml:space="preserve">на реке </w:t>
            </w:r>
            <w:proofErr w:type="spellStart"/>
            <w:r w:rsidR="00DE15EB">
              <w:rPr>
                <w:rFonts w:ascii="Times New Roman" w:hAnsi="Times New Roman" w:cs="Times New Roman"/>
              </w:rPr>
              <w:t>Улейма</w:t>
            </w:r>
            <w:proofErr w:type="spellEnd"/>
            <w:r w:rsidR="00DE15EB">
              <w:rPr>
                <w:rFonts w:ascii="Times New Roman" w:hAnsi="Times New Roman" w:cs="Times New Roman"/>
              </w:rPr>
              <w:t xml:space="preserve"> в селе </w:t>
            </w:r>
            <w:proofErr w:type="spellStart"/>
            <w:r w:rsidR="00DE15EB">
              <w:rPr>
                <w:rFonts w:ascii="Times New Roman" w:hAnsi="Times New Roman" w:cs="Times New Roman"/>
              </w:rPr>
              <w:t>Улейма</w:t>
            </w:r>
            <w:proofErr w:type="spellEnd"/>
            <w:r w:rsidR="00DE15EB">
              <w:rPr>
                <w:rFonts w:ascii="Times New Roman" w:hAnsi="Times New Roman" w:cs="Times New Roman"/>
              </w:rPr>
              <w:t xml:space="preserve">, подтоплены приусадебные участки с </w:t>
            </w:r>
            <w:proofErr w:type="gramStart"/>
            <w:r w:rsidR="00DE15EB">
              <w:rPr>
                <w:rFonts w:ascii="Times New Roman" w:hAnsi="Times New Roman" w:cs="Times New Roman"/>
              </w:rPr>
              <w:t>жилыми</w:t>
            </w:r>
            <w:proofErr w:type="gramEnd"/>
            <w:r w:rsidR="00DE1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15EB">
              <w:rPr>
                <w:rFonts w:ascii="Times New Roman" w:hAnsi="Times New Roman" w:cs="Times New Roman"/>
              </w:rPr>
              <w:t>посройками</w:t>
            </w:r>
            <w:proofErr w:type="spellEnd"/>
            <w:r w:rsidR="00DE15EB">
              <w:rPr>
                <w:rFonts w:ascii="Times New Roman" w:hAnsi="Times New Roman" w:cs="Times New Roman"/>
              </w:rPr>
              <w:t>.</w:t>
            </w:r>
          </w:p>
          <w:p w:rsidR="00891932" w:rsidRPr="00891932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891932">
              <w:rPr>
                <w:rFonts w:ascii="Times New Roman" w:hAnsi="Times New Roman" w:cs="Times New Roman"/>
                <w:b/>
              </w:rPr>
              <w:t>Организационные причины аварии:</w:t>
            </w:r>
          </w:p>
          <w:p w:rsidR="00891932" w:rsidRPr="00CB20C5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B20C5">
              <w:rPr>
                <w:rFonts w:ascii="Times New Roman" w:hAnsi="Times New Roman" w:cs="Times New Roman"/>
              </w:rPr>
              <w:t xml:space="preserve">Собственником производилась эксплуатация </w:t>
            </w:r>
            <w:proofErr w:type="gramStart"/>
            <w:r w:rsidRPr="00CB20C5">
              <w:rPr>
                <w:rFonts w:ascii="Times New Roman" w:hAnsi="Times New Roman" w:cs="Times New Roman"/>
              </w:rPr>
              <w:t>гидротехнического</w:t>
            </w:r>
            <w:proofErr w:type="gramEnd"/>
            <w:r w:rsidRPr="00CB2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0C5">
              <w:rPr>
                <w:rFonts w:ascii="Times New Roman" w:hAnsi="Times New Roman" w:cs="Times New Roman"/>
              </w:rPr>
              <w:t>сооруже</w:t>
            </w:r>
            <w:r w:rsidR="00401C5A">
              <w:rPr>
                <w:rFonts w:ascii="Times New Roman" w:hAnsi="Times New Roman" w:cs="Times New Roman"/>
              </w:rPr>
              <w:t>-</w:t>
            </w:r>
            <w:r w:rsidRPr="00CB20C5">
              <w:rPr>
                <w:rFonts w:ascii="Times New Roman" w:hAnsi="Times New Roman" w:cs="Times New Roman"/>
              </w:rPr>
              <w:t>ния</w:t>
            </w:r>
            <w:proofErr w:type="spellEnd"/>
            <w:r w:rsidR="00B12AA8">
              <w:rPr>
                <w:rFonts w:ascii="Times New Roman" w:hAnsi="Times New Roman" w:cs="Times New Roman"/>
              </w:rPr>
              <w:t xml:space="preserve"> (далее – ГТС)</w:t>
            </w:r>
            <w:r w:rsidRPr="00CB20C5">
              <w:rPr>
                <w:rFonts w:ascii="Times New Roman" w:hAnsi="Times New Roman" w:cs="Times New Roman"/>
              </w:rPr>
              <w:t xml:space="preserve"> без </w:t>
            </w:r>
            <w:r w:rsidR="00401C5A">
              <w:rPr>
                <w:rFonts w:ascii="Times New Roman" w:hAnsi="Times New Roman" w:cs="Times New Roman"/>
              </w:rPr>
              <w:t xml:space="preserve">согласованных Центральным </w:t>
            </w:r>
            <w:r w:rsidRPr="00CB20C5">
              <w:rPr>
                <w:rFonts w:ascii="Times New Roman" w:hAnsi="Times New Roman" w:cs="Times New Roman"/>
              </w:rPr>
              <w:t xml:space="preserve">управлением Ростехнадзора правил эксплуатации, лицами, </w:t>
            </w:r>
            <w:r w:rsidR="00B12AA8">
              <w:rPr>
                <w:rFonts w:ascii="Times New Roman" w:hAnsi="Times New Roman" w:cs="Times New Roman"/>
              </w:rPr>
              <w:br/>
            </w:r>
            <w:r w:rsidRPr="00CB20C5">
              <w:rPr>
                <w:rFonts w:ascii="Times New Roman" w:hAnsi="Times New Roman" w:cs="Times New Roman"/>
              </w:rPr>
              <w:t>не аттестов</w:t>
            </w:r>
            <w:r w:rsidR="00401C5A">
              <w:rPr>
                <w:rFonts w:ascii="Times New Roman" w:hAnsi="Times New Roman" w:cs="Times New Roman"/>
              </w:rPr>
              <w:t xml:space="preserve">анными по вопросам безопасности </w:t>
            </w:r>
            <w:r w:rsidR="00B12AA8">
              <w:rPr>
                <w:rFonts w:ascii="Times New Roman" w:hAnsi="Times New Roman" w:cs="Times New Roman"/>
              </w:rPr>
              <w:t>ГТС</w:t>
            </w:r>
            <w:r w:rsidRPr="00CB20C5">
              <w:rPr>
                <w:rFonts w:ascii="Times New Roman" w:hAnsi="Times New Roman" w:cs="Times New Roman"/>
              </w:rPr>
              <w:t>.</w:t>
            </w:r>
          </w:p>
          <w:p w:rsidR="00891932" w:rsidRPr="00CB20C5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bookmarkStart w:id="1" w:name="P011A"/>
            <w:bookmarkEnd w:id="1"/>
            <w:r>
              <w:rPr>
                <w:rFonts w:ascii="Times New Roman" w:hAnsi="Times New Roman" w:cs="Times New Roman"/>
              </w:rPr>
              <w:t xml:space="preserve">        </w:t>
            </w:r>
            <w:r w:rsidRPr="00CB20C5">
              <w:rPr>
                <w:rFonts w:ascii="Times New Roman" w:hAnsi="Times New Roman" w:cs="Times New Roman"/>
              </w:rPr>
              <w:t>Собственником не обеспечено выполнение требований нормативных правовых актов по обеспечению безопаснос</w:t>
            </w:r>
            <w:r w:rsidR="00B12AA8">
              <w:rPr>
                <w:rFonts w:ascii="Times New Roman" w:hAnsi="Times New Roman" w:cs="Times New Roman"/>
              </w:rPr>
              <w:t>ти ГТС.</w:t>
            </w:r>
          </w:p>
          <w:p w:rsidR="00891932" w:rsidRPr="00401C5A" w:rsidRDefault="00653E52" w:rsidP="00401C5A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891932" w:rsidRPr="00891932">
              <w:rPr>
                <w:rFonts w:ascii="Times New Roman" w:hAnsi="Times New Roman" w:cs="Times New Roman"/>
              </w:rPr>
              <w:t xml:space="preserve">Непринятие своевременных мер </w:t>
            </w:r>
            <w:r w:rsidR="00B245A2">
              <w:rPr>
                <w:rFonts w:ascii="Times New Roman" w:hAnsi="Times New Roman" w:cs="Times New Roman"/>
              </w:rPr>
              <w:br/>
            </w:r>
            <w:r w:rsidR="00891932" w:rsidRPr="00891932">
              <w:rPr>
                <w:rFonts w:ascii="Times New Roman" w:hAnsi="Times New Roman" w:cs="Times New Roman"/>
              </w:rPr>
              <w:t xml:space="preserve">по реагированию на письмо Центрального </w:t>
            </w:r>
            <w:r w:rsidR="00891932" w:rsidRPr="00891932">
              <w:rPr>
                <w:rFonts w:ascii="Times New Roman" w:hAnsi="Times New Roman" w:cs="Times New Roman"/>
              </w:rPr>
              <w:lastRenderedPageBreak/>
              <w:t xml:space="preserve">управления Федеральной службы </w:t>
            </w:r>
            <w:r w:rsidR="00680B49" w:rsidRPr="00680B49">
              <w:rPr>
                <w:rFonts w:ascii="Times New Roman" w:hAnsi="Times New Roman" w:cs="Times New Roman"/>
              </w:rPr>
              <w:br/>
            </w:r>
            <w:r w:rsidR="00891932" w:rsidRPr="00891932">
              <w:rPr>
                <w:rFonts w:ascii="Times New Roman" w:hAnsi="Times New Roman" w:cs="Times New Roman"/>
              </w:rPr>
              <w:t xml:space="preserve">по экологическому, технологическому </w:t>
            </w:r>
            <w:r w:rsidR="00680B49" w:rsidRPr="00680B49">
              <w:rPr>
                <w:rFonts w:ascii="Times New Roman" w:hAnsi="Times New Roman" w:cs="Times New Roman"/>
              </w:rPr>
              <w:br/>
            </w:r>
            <w:r w:rsidR="00891932" w:rsidRPr="00891932">
              <w:rPr>
                <w:rFonts w:ascii="Times New Roman" w:hAnsi="Times New Roman" w:cs="Times New Roman"/>
              </w:rPr>
              <w:t xml:space="preserve">и атомному надзору (исх. № от 14.01.2021 № 210-760 </w:t>
            </w:r>
            <w:proofErr w:type="spellStart"/>
            <w:r w:rsidR="00891932" w:rsidRPr="00891932">
              <w:rPr>
                <w:rFonts w:ascii="Times New Roman" w:hAnsi="Times New Roman" w:cs="Times New Roman"/>
              </w:rPr>
              <w:t>вх</w:t>
            </w:r>
            <w:proofErr w:type="spellEnd"/>
            <w:r w:rsidR="00891932" w:rsidRPr="00891932">
              <w:rPr>
                <w:rFonts w:ascii="Times New Roman" w:hAnsi="Times New Roman" w:cs="Times New Roman"/>
              </w:rPr>
              <w:t>. от 12.02.2021 № 1</w:t>
            </w:r>
            <w:r w:rsidR="00391D6F">
              <w:rPr>
                <w:rFonts w:ascii="Times New Roman" w:hAnsi="Times New Roman" w:cs="Times New Roman"/>
              </w:rPr>
              <w:t xml:space="preserve">901-0836/21 Администрацию </w:t>
            </w:r>
            <w:proofErr w:type="spellStart"/>
            <w:r w:rsidR="00891932" w:rsidRPr="00891932">
              <w:rPr>
                <w:rFonts w:ascii="Times New Roman" w:hAnsi="Times New Roman" w:cs="Times New Roman"/>
              </w:rPr>
              <w:t>Угличского</w:t>
            </w:r>
            <w:proofErr w:type="spellEnd"/>
            <w:r w:rsidR="00891932" w:rsidRPr="00891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1932" w:rsidRPr="00891932">
              <w:rPr>
                <w:rFonts w:ascii="Times New Roman" w:hAnsi="Times New Roman" w:cs="Times New Roman"/>
              </w:rPr>
              <w:t>муни</w:t>
            </w:r>
            <w:r w:rsidR="00401C5A">
              <w:rPr>
                <w:rFonts w:ascii="Times New Roman" w:hAnsi="Times New Roman" w:cs="Times New Roman"/>
              </w:rPr>
              <w:t>-</w:t>
            </w:r>
            <w:r w:rsidR="00891932" w:rsidRPr="00891932">
              <w:rPr>
                <w:rFonts w:ascii="Times New Roman" w:hAnsi="Times New Roman" w:cs="Times New Roman"/>
              </w:rPr>
              <w:t>ципального</w:t>
            </w:r>
            <w:proofErr w:type="spellEnd"/>
            <w:r w:rsidR="00891932" w:rsidRPr="00891932">
              <w:rPr>
                <w:rFonts w:ascii="Times New Roman" w:hAnsi="Times New Roman" w:cs="Times New Roman"/>
              </w:rPr>
              <w:t xml:space="preserve"> района и </w:t>
            </w:r>
            <w:proofErr w:type="spellStart"/>
            <w:r w:rsidR="00891932" w:rsidRPr="00891932">
              <w:rPr>
                <w:rFonts w:ascii="Times New Roman" w:hAnsi="Times New Roman" w:cs="Times New Roman"/>
              </w:rPr>
              <w:t>вх</w:t>
            </w:r>
            <w:proofErr w:type="spellEnd"/>
            <w:r w:rsidR="00891932" w:rsidRPr="00891932">
              <w:rPr>
                <w:rFonts w:ascii="Times New Roman" w:hAnsi="Times New Roman" w:cs="Times New Roman"/>
              </w:rPr>
              <w:t xml:space="preserve">. </w:t>
            </w:r>
            <w:r w:rsidR="00401C5A">
              <w:rPr>
                <w:rFonts w:ascii="Times New Roman" w:hAnsi="Times New Roman" w:cs="Times New Roman"/>
              </w:rPr>
              <w:t xml:space="preserve">от 15.02.2021 № </w:t>
            </w:r>
            <w:r>
              <w:rPr>
                <w:rFonts w:ascii="Times New Roman" w:hAnsi="Times New Roman" w:cs="Times New Roman"/>
              </w:rPr>
              <w:t xml:space="preserve">81-37/142 </w:t>
            </w:r>
            <w:r w:rsidR="00891932" w:rsidRPr="00891932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891932" w:rsidRPr="00891932">
              <w:rPr>
                <w:rFonts w:ascii="Times New Roman" w:hAnsi="Times New Roman" w:cs="Times New Roman"/>
              </w:rPr>
              <w:t>Улейминского</w:t>
            </w:r>
            <w:proofErr w:type="spellEnd"/>
            <w:r w:rsidR="00891932" w:rsidRPr="00891932">
              <w:rPr>
                <w:rFonts w:ascii="Times New Roman" w:hAnsi="Times New Roman" w:cs="Times New Roman"/>
              </w:rPr>
              <w:t xml:space="preserve"> сельского поселения – </w:t>
            </w:r>
            <w:r w:rsidR="00391D6F">
              <w:rPr>
                <w:rFonts w:ascii="Times New Roman" w:hAnsi="Times New Roman" w:cs="Times New Roman"/>
              </w:rPr>
              <w:t xml:space="preserve">в </w:t>
            </w:r>
            <w:r w:rsidR="00891932" w:rsidRPr="00891932">
              <w:rPr>
                <w:rFonts w:ascii="Times New Roman" w:hAnsi="Times New Roman" w:cs="Times New Roman"/>
              </w:rPr>
              <w:t xml:space="preserve">приложениях </w:t>
            </w:r>
            <w:r w:rsidR="00680B49" w:rsidRPr="00680B49">
              <w:rPr>
                <w:rFonts w:ascii="Times New Roman" w:hAnsi="Times New Roman" w:cs="Times New Roman"/>
              </w:rPr>
              <w:br/>
            </w:r>
            <w:r w:rsidR="00891932" w:rsidRPr="00891932">
              <w:rPr>
                <w:rFonts w:ascii="Times New Roman" w:hAnsi="Times New Roman" w:cs="Times New Roman"/>
              </w:rPr>
              <w:t>№ 53,54,55,56) о предупреждении чрезвычайных ситуа</w:t>
            </w:r>
            <w:r w:rsidR="00680B49">
              <w:rPr>
                <w:rFonts w:ascii="Times New Roman" w:hAnsi="Times New Roman" w:cs="Times New Roman"/>
              </w:rPr>
              <w:t>ций и безаварийной эксплуатации</w:t>
            </w:r>
            <w:r w:rsidR="00680B49" w:rsidRPr="00680B49">
              <w:rPr>
                <w:rFonts w:ascii="Times New Roman" w:hAnsi="Times New Roman" w:cs="Times New Roman"/>
              </w:rPr>
              <w:t xml:space="preserve"> </w:t>
            </w:r>
            <w:r w:rsidR="00B12AA8">
              <w:rPr>
                <w:rFonts w:ascii="Times New Roman" w:hAnsi="Times New Roman" w:cs="Times New Roman"/>
              </w:rPr>
              <w:t>ГТС</w:t>
            </w:r>
            <w:r w:rsidR="00680B49">
              <w:rPr>
                <w:rFonts w:ascii="Times New Roman" w:hAnsi="Times New Roman" w:cs="Times New Roman"/>
              </w:rPr>
              <w:t>,</w:t>
            </w:r>
            <w:r w:rsidR="00680B49" w:rsidRPr="00680B49">
              <w:rPr>
                <w:rFonts w:ascii="Times New Roman" w:hAnsi="Times New Roman" w:cs="Times New Roman"/>
              </w:rPr>
              <w:t xml:space="preserve"> </w:t>
            </w:r>
            <w:r w:rsidR="00891932" w:rsidRPr="00891932">
              <w:rPr>
                <w:rFonts w:ascii="Times New Roman" w:hAnsi="Times New Roman" w:cs="Times New Roman"/>
              </w:rPr>
              <w:t>выразившихся</w:t>
            </w:r>
            <w:r w:rsidR="00891932" w:rsidRPr="00CB20C5">
              <w:rPr>
                <w:rFonts w:ascii="Times New Roman" w:hAnsi="Times New Roman" w:cs="Times New Roman"/>
              </w:rPr>
              <w:t xml:space="preserve"> </w:t>
            </w:r>
            <w:r w:rsidR="00B12AA8">
              <w:rPr>
                <w:rFonts w:ascii="Times New Roman" w:hAnsi="Times New Roman" w:cs="Times New Roman"/>
              </w:rPr>
              <w:br/>
            </w:r>
            <w:r w:rsidR="00891932" w:rsidRPr="00CB20C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891932" w:rsidRPr="00CB20C5">
              <w:rPr>
                <w:rFonts w:ascii="Times New Roman" w:hAnsi="Times New Roman" w:cs="Times New Roman"/>
              </w:rPr>
              <w:t>необновлении</w:t>
            </w:r>
            <w:proofErr w:type="spellEnd"/>
            <w:r w:rsidR="00891932" w:rsidRPr="00CB20C5">
              <w:rPr>
                <w:rFonts w:ascii="Times New Roman" w:hAnsi="Times New Roman" w:cs="Times New Roman"/>
              </w:rPr>
              <w:t xml:space="preserve"> сведений </w:t>
            </w:r>
            <w:r w:rsidR="00891932" w:rsidRPr="00401C5A">
              <w:rPr>
                <w:rFonts w:ascii="Times New Roman" w:hAnsi="Times New Roman" w:cs="Times New Roman"/>
              </w:rPr>
              <w:t xml:space="preserve">о </w:t>
            </w:r>
            <w:r w:rsidR="00B12AA8">
              <w:rPr>
                <w:rFonts w:ascii="Times New Roman" w:hAnsi="Times New Roman" w:cs="Times New Roman"/>
              </w:rPr>
              <w:t>ГТС</w:t>
            </w:r>
            <w:r w:rsidR="00680B49" w:rsidRPr="00401C5A">
              <w:rPr>
                <w:rFonts w:ascii="Times New Roman" w:hAnsi="Times New Roman" w:cs="Times New Roman"/>
              </w:rPr>
              <w:t xml:space="preserve">, находящихся в </w:t>
            </w:r>
            <w:r w:rsidR="00891932" w:rsidRPr="00401C5A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="00891932" w:rsidRPr="00401C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1932" w:rsidRPr="00401C5A">
              <w:rPr>
                <w:rFonts w:ascii="Times New Roman" w:hAnsi="Times New Roman" w:cs="Times New Roman"/>
              </w:rPr>
              <w:t>Улейминского</w:t>
            </w:r>
            <w:proofErr w:type="spellEnd"/>
            <w:r w:rsidR="00891932" w:rsidRPr="00401C5A">
              <w:rPr>
                <w:rFonts w:ascii="Times New Roman" w:hAnsi="Times New Roman" w:cs="Times New Roman"/>
              </w:rPr>
              <w:t xml:space="preserve"> сельского поселения, </w:t>
            </w:r>
            <w:r w:rsidR="00B12AA8">
              <w:rPr>
                <w:rFonts w:ascii="Times New Roman" w:hAnsi="Times New Roman" w:cs="Times New Roman"/>
              </w:rPr>
              <w:br/>
            </w:r>
            <w:r w:rsidR="00891932" w:rsidRPr="00401C5A">
              <w:rPr>
                <w:rFonts w:ascii="Times New Roman" w:hAnsi="Times New Roman" w:cs="Times New Roman"/>
              </w:rPr>
              <w:t>в Российский регис</w:t>
            </w:r>
            <w:r w:rsidR="00680B49" w:rsidRPr="00401C5A">
              <w:rPr>
                <w:rFonts w:ascii="Times New Roman" w:hAnsi="Times New Roman" w:cs="Times New Roman"/>
              </w:rPr>
              <w:t xml:space="preserve">тр </w:t>
            </w:r>
            <w:r w:rsidR="00B12AA8">
              <w:rPr>
                <w:rFonts w:ascii="Times New Roman" w:hAnsi="Times New Roman" w:cs="Times New Roman"/>
              </w:rPr>
              <w:t>ГТС</w:t>
            </w:r>
            <w:r w:rsidR="00680B49" w:rsidRPr="00401C5A">
              <w:rPr>
                <w:rFonts w:ascii="Times New Roman" w:hAnsi="Times New Roman" w:cs="Times New Roman"/>
              </w:rPr>
              <w:t xml:space="preserve">, </w:t>
            </w:r>
            <w:r w:rsidR="00891932" w:rsidRPr="00401C5A">
              <w:rPr>
                <w:rFonts w:ascii="Times New Roman" w:hAnsi="Times New Roman" w:cs="Times New Roman"/>
              </w:rPr>
              <w:t>а также разработку, согласование</w:t>
            </w:r>
            <w:r w:rsidRPr="00401C5A">
              <w:rPr>
                <w:rFonts w:ascii="Times New Roman" w:hAnsi="Times New Roman" w:cs="Times New Roman"/>
              </w:rPr>
              <w:t xml:space="preserve"> и утверждение всей технической</w:t>
            </w:r>
            <w:r w:rsidR="00391D6F" w:rsidRPr="00401C5A">
              <w:rPr>
                <w:rFonts w:ascii="Times New Roman" w:hAnsi="Times New Roman" w:cs="Times New Roman"/>
              </w:rPr>
              <w:t xml:space="preserve"> </w:t>
            </w:r>
            <w:r w:rsidR="00891932" w:rsidRPr="00401C5A">
              <w:rPr>
                <w:rFonts w:ascii="Times New Roman" w:hAnsi="Times New Roman" w:cs="Times New Roman"/>
              </w:rPr>
              <w:t>д</w:t>
            </w:r>
            <w:r w:rsidRPr="00401C5A">
              <w:rPr>
                <w:rFonts w:ascii="Times New Roman" w:hAnsi="Times New Roman" w:cs="Times New Roman"/>
              </w:rPr>
              <w:t xml:space="preserve">окументации, </w:t>
            </w:r>
            <w:proofErr w:type="spellStart"/>
            <w:proofErr w:type="gramStart"/>
            <w:r w:rsidR="00B12AA8" w:rsidRPr="00401C5A">
              <w:rPr>
                <w:rFonts w:ascii="Times New Roman" w:hAnsi="Times New Roman" w:cs="Times New Roman"/>
              </w:rPr>
              <w:t>предусмо</w:t>
            </w:r>
            <w:r w:rsidR="00B12AA8">
              <w:rPr>
                <w:rFonts w:ascii="Times New Roman" w:hAnsi="Times New Roman" w:cs="Times New Roman"/>
              </w:rPr>
              <w:t>-</w:t>
            </w:r>
            <w:r w:rsidR="00B12AA8" w:rsidRPr="00401C5A">
              <w:rPr>
                <w:rFonts w:ascii="Times New Roman" w:hAnsi="Times New Roman" w:cs="Times New Roman"/>
              </w:rPr>
              <w:t>тренной</w:t>
            </w:r>
            <w:proofErr w:type="spellEnd"/>
            <w:proofErr w:type="gramEnd"/>
            <w:r w:rsidR="00391D6F" w:rsidRPr="00401C5A">
              <w:rPr>
                <w:rFonts w:ascii="Times New Roman" w:hAnsi="Times New Roman" w:cs="Times New Roman"/>
              </w:rPr>
              <w:t xml:space="preserve"> </w:t>
            </w:r>
            <w:r w:rsidR="00891932" w:rsidRPr="00401C5A">
              <w:rPr>
                <w:rFonts w:ascii="Times New Roman" w:hAnsi="Times New Roman" w:cs="Times New Roman"/>
              </w:rPr>
              <w:t xml:space="preserve">действующим законодательством </w:t>
            </w:r>
            <w:r w:rsidR="00B12AA8">
              <w:rPr>
                <w:rFonts w:ascii="Times New Roman" w:hAnsi="Times New Roman" w:cs="Times New Roman"/>
              </w:rPr>
              <w:br/>
            </w:r>
            <w:r w:rsidR="00891932" w:rsidRPr="00401C5A">
              <w:rPr>
                <w:rFonts w:ascii="Times New Roman" w:hAnsi="Times New Roman" w:cs="Times New Roman"/>
              </w:rPr>
              <w:t xml:space="preserve">о безопасности </w:t>
            </w:r>
            <w:r w:rsidR="00B12AA8">
              <w:rPr>
                <w:rFonts w:ascii="Times New Roman" w:hAnsi="Times New Roman" w:cs="Times New Roman"/>
              </w:rPr>
              <w:t>ГТС</w:t>
            </w:r>
            <w:r w:rsidR="00891932" w:rsidRPr="00401C5A">
              <w:rPr>
                <w:rFonts w:ascii="Times New Roman" w:hAnsi="Times New Roman" w:cs="Times New Roman"/>
              </w:rPr>
              <w:t>:</w:t>
            </w:r>
          </w:p>
          <w:p w:rsidR="00891932" w:rsidRPr="00891932" w:rsidRDefault="00891932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891932">
              <w:rPr>
                <w:rFonts w:ascii="Times New Roman" w:hAnsi="Times New Roman" w:cs="Times New Roman"/>
                <w:b/>
              </w:rPr>
              <w:t>Прочие причины аварии:</w:t>
            </w:r>
          </w:p>
          <w:p w:rsidR="00891932" w:rsidRPr="00CB20C5" w:rsidRDefault="00680B49" w:rsidP="00891932">
            <w:pPr>
              <w:pStyle w:val="a4"/>
              <w:tabs>
                <w:tab w:val="left" w:pos="284"/>
              </w:tabs>
              <w:suppressAutoHyphens/>
              <w:ind w:left="205"/>
              <w:jc w:val="both"/>
              <w:rPr>
                <w:rFonts w:ascii="Times New Roman" w:hAnsi="Times New Roman" w:cs="Times New Roman"/>
              </w:rPr>
            </w:pPr>
            <w:r w:rsidRPr="00680B49">
              <w:rPr>
                <w:rFonts w:ascii="Times New Roman" w:hAnsi="Times New Roman" w:cs="Times New Roman"/>
              </w:rPr>
              <w:t xml:space="preserve">         </w:t>
            </w:r>
            <w:r w:rsidR="00891932" w:rsidRPr="00CB20C5">
              <w:rPr>
                <w:rFonts w:ascii="Times New Roman" w:hAnsi="Times New Roman" w:cs="Times New Roman"/>
              </w:rPr>
              <w:t xml:space="preserve">На территории Ярославской области </w:t>
            </w:r>
            <w:r w:rsidR="005A75C8">
              <w:rPr>
                <w:rFonts w:ascii="Times New Roman" w:hAnsi="Times New Roman" w:cs="Times New Roman"/>
              </w:rPr>
              <w:br/>
            </w:r>
            <w:r w:rsidR="00891932" w:rsidRPr="00CB20C5">
              <w:rPr>
                <w:rFonts w:ascii="Times New Roman" w:hAnsi="Times New Roman" w:cs="Times New Roman"/>
              </w:rPr>
              <w:t xml:space="preserve">не разработана и не реализуется региональная программа обеспечения безопасности </w:t>
            </w:r>
            <w:r w:rsidR="00B12AA8">
              <w:rPr>
                <w:rFonts w:ascii="Times New Roman" w:hAnsi="Times New Roman" w:cs="Times New Roman"/>
              </w:rPr>
              <w:t>ГТС</w:t>
            </w:r>
            <w:r w:rsidR="00891932" w:rsidRPr="00CB20C5">
              <w:rPr>
                <w:rFonts w:ascii="Times New Roman" w:hAnsi="Times New Roman" w:cs="Times New Roman"/>
              </w:rPr>
              <w:t>, что является нарушением статьи 5 Федерального закона от 21.07.1997 № 117-ФЗ «О безопасности гидротехнических сооружений».</w:t>
            </w:r>
          </w:p>
          <w:p w:rsidR="00891932" w:rsidRPr="008C6BB9" w:rsidRDefault="00891932" w:rsidP="00EF5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vMerge/>
          </w:tcPr>
          <w:p w:rsidR="00891932" w:rsidRDefault="00891932"/>
        </w:tc>
      </w:tr>
    </w:tbl>
    <w:p w:rsidR="00F70D0E" w:rsidRDefault="00F70D0E" w:rsidP="005A75C8"/>
    <w:sectPr w:rsidR="00F70D0E" w:rsidSect="00653E5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236A"/>
    <w:multiLevelType w:val="hybridMultilevel"/>
    <w:tmpl w:val="99F0195C"/>
    <w:lvl w:ilvl="0" w:tplc="342E2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2711"/>
    <w:multiLevelType w:val="hybridMultilevel"/>
    <w:tmpl w:val="6AFE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4F98"/>
    <w:multiLevelType w:val="hybridMultilevel"/>
    <w:tmpl w:val="23C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3D"/>
    <w:rsid w:val="000E66B7"/>
    <w:rsid w:val="00391D6F"/>
    <w:rsid w:val="00401C5A"/>
    <w:rsid w:val="00401DAA"/>
    <w:rsid w:val="00412EB3"/>
    <w:rsid w:val="00596AD2"/>
    <w:rsid w:val="005A75C8"/>
    <w:rsid w:val="0064033D"/>
    <w:rsid w:val="00653E52"/>
    <w:rsid w:val="00680B49"/>
    <w:rsid w:val="00767A07"/>
    <w:rsid w:val="008678F2"/>
    <w:rsid w:val="00891932"/>
    <w:rsid w:val="008C6BB9"/>
    <w:rsid w:val="00986DC4"/>
    <w:rsid w:val="00994368"/>
    <w:rsid w:val="009D569E"/>
    <w:rsid w:val="00A8273F"/>
    <w:rsid w:val="00B12AA8"/>
    <w:rsid w:val="00B245A2"/>
    <w:rsid w:val="00B54EBD"/>
    <w:rsid w:val="00CB20C5"/>
    <w:rsid w:val="00DE15EB"/>
    <w:rsid w:val="00E2623A"/>
    <w:rsid w:val="00EB2EB3"/>
    <w:rsid w:val="00EF5B6A"/>
    <w:rsid w:val="00F10846"/>
    <w:rsid w:val="00F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2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2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795/ef81d0b7a41e647f9b8acb47e53a6e28bd86b5e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РТН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UserRTN</cp:lastModifiedBy>
  <cp:revision>16</cp:revision>
  <cp:lastPrinted>2021-07-12T08:10:00Z</cp:lastPrinted>
  <dcterms:created xsi:type="dcterms:W3CDTF">2021-06-09T12:00:00Z</dcterms:created>
  <dcterms:modified xsi:type="dcterms:W3CDTF">2021-07-14T10:32:00Z</dcterms:modified>
</cp:coreProperties>
</file>