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A24F92" w:rsidRPr="00A24F92" w:rsidRDefault="00A24F92" w:rsidP="00A24F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92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24F92" w:rsidRPr="00A24F92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="00CF309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098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C7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2024 года.</w:t>
            </w:r>
          </w:p>
          <w:p w:rsidR="001F1E91" w:rsidRDefault="00A24F92" w:rsidP="00A2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F9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1F1E91" w:rsidTr="00A24F92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3760"/>
              <w:gridCol w:w="3759"/>
              <w:gridCol w:w="3035"/>
              <w:gridCol w:w="2493"/>
              <w:gridCol w:w="1388"/>
            </w:tblGrid>
            <w:tr w:rsidR="00CF3098" w:rsidRPr="00CF3098" w:rsidTr="00CF3098">
              <w:trPr>
                <w:trHeight w:val="54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“Новые Термы”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Косяков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Серогей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по эксплуатации комплекса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“Новые Термы”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Хворов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Владимир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по эксплуатации комплекса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CF3098" w:rsidRPr="00CF3098" w:rsidTr="00CF3098">
              <w:trPr>
                <w:trHeight w:val="136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“ЛЕ МОНЛИД”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Агапов Вячеслав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“Новые Термы”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Васильев Степан Константинович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по эксплуатации комплекса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“Новые Термы”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Самуйлов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Вадим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 по эксплуатации комплекса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ФГБУ “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Россельхозцентр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 по Волгоградской области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Кокорева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Вера Николаевна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Ведущий агроном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МП “ИНТЕГРАЛ”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Коллин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Юрий Алексеевич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Ведущий инженер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МП “ИНТЕГРАЛ”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Меркурьева Марина Алексеевна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электротехническому производству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CF3098" w:rsidRPr="00CF3098" w:rsidTr="00CF3098">
              <w:trPr>
                <w:trHeight w:val="229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МП “ИНТЕГРАЛ”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Васильев Андрей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МП “ИНТЕГРАЛ”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Елисеев Максим Павлович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Начальник монтажа и монтажа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МП “ИНТЕГРАЛ”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Шувалов Борис Николаевич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 ПНР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ФГБУ “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Россельхозцентр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 по Волгоградской области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Бурлаков Александр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Специалиси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по ОТ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9:30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“ПОЖТЕХНИКА-СЕРВИС”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Джуромский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“ПОЖТЕХНИКА-СЕРВИС”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Кузьмин Валентин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“РИТМ” ТПТА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Ларинов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Энергетик цеха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F3098" w:rsidRPr="00CF3098" w:rsidTr="00CF3098">
              <w:trPr>
                <w:trHeight w:val="205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“РИТМ” ТПТА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Фелькер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F3098" w:rsidRPr="00CF3098" w:rsidTr="00CF3098">
              <w:trPr>
                <w:trHeight w:val="15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17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“ПОЖТЕХНИКА-СЕРВИС”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Сомов Виктор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“ПОЖТЕХНИКА-СЕРВИС”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Захаров Антон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“ПОЖТЕХНИКА-СЕРВИС”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Попов Денис Евгеньевич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F3098" w:rsidRPr="00CF3098" w:rsidTr="00CF3098">
              <w:trPr>
                <w:trHeight w:val="108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ОАО “КЗЭ”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Коптилов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ЭМС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“ТЕХНОСЕРВИС-М”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Байков Виктор Григорьевич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220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ОАО “КЗЭ”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Курныков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ЦЭЛ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Пашинский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Валерий Витальевич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Малкин Владимир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Автоэлектрик - диагност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124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ОАО “ТВЕРЬТЕХОСНАСТКА”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Просветова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Светлана Михайловна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“ТЕХНОСЕРВИС-М”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Иудин Александр Анатольевич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211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Пашинский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Валерий Витальевич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Грабчилев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Анатолий Сергеевич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Автоэлектрик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“ЛЕ МОНЛИД”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Кудрявцев Павел Юрьевич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F3098" w:rsidRPr="00CF3098" w:rsidTr="00CF3098">
              <w:trPr>
                <w:trHeight w:val="1999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«ЖИЛИЩНАЯ ЭКСПЛУАТАЦИОННАЯ КОМПАНИЯ РЕДКИНО» </w:t>
                  </w:r>
                  <w:proofErr w:type="gram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МУНИЦИПАЛЬНОГО</w:t>
                  </w:r>
                  <w:proofErr w:type="gram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ОБРАЗОВАНИЯГОРОДСКОЕ ПОСЕЛЕНИЕ ПОСЕЛОК РЕДКИНО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Серов Виталий Анатольевич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“ТАКА”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Морозов Роман Алексеевич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“РУМЕЛКО - АГРО”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Силаков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Антон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108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“КОМПАНИЯ “ДЕКО”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Смирнов Виктор Иванович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ФИРМА ОРТ “УНИВЕРСАЛ”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Бубнов Алексей Александрович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183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«ЖИЛИЩНАЯ ЭКСПЛУАТАЦИОННАЯ КОМПАНИЯ РЕДКИНО» </w:t>
                  </w:r>
                  <w:proofErr w:type="gram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МУНИЦИПАЛЬНОГО</w:t>
                  </w:r>
                  <w:proofErr w:type="gram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ОБРАЗОВАНИЯГОРОДСКОЕ ПОСЕЛЕНИЕ ПОСЕЛОК РЕДКИНО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Корнилов Алексей Александрович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“ВКЗ”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Шибко Юрий Алексеевич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автотранспортного цеха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АтомЦифроСбыт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Сорокин Павел Вячеславович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Трансстроймеханизация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Медведев Сергей Игоревич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F3098" w:rsidRPr="00CF3098" w:rsidTr="00CF3098">
              <w:trPr>
                <w:trHeight w:val="108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СТРОИТЕЛЬНЫХ МАТЕРИАЛОВ”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Кабанов Николай Анатольевич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“75 АРСЕНАЛ”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Ванюк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F3098" w:rsidRPr="00CF3098" w:rsidTr="00CF3098">
              <w:trPr>
                <w:trHeight w:val="1073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СТРОИТЕЛЬНЫХ МАТЕРИАЛОВ”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Чесалкина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Наталья Викторовна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F3098" w:rsidRPr="00CF3098" w:rsidTr="00CF3098">
              <w:trPr>
                <w:trHeight w:val="198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ОБЩЕСТВО С ОГРА</w:t>
                  </w:r>
                  <w:bookmarkStart w:id="0" w:name="_GoBack"/>
                  <w:bookmarkEnd w:id="0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НИЧЕННОЙ ОТВЕТСТВЕННОСТЬЮ “КОМБИНАТ СТРОИТЕЛЬНЫХ МАТЕРИАЛОВ”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Рулев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Виталий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электроцеха</w:t>
                  </w:r>
                  <w:proofErr w:type="spellEnd"/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41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“ЦКБ ТМ”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Асафьев Михаил Александрович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F3098" w:rsidRPr="00CF3098" w:rsidTr="00CF3098">
              <w:trPr>
                <w:trHeight w:val="900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АО “75 АРСЕНАЛ”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Иванов Алексей Владимирович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Помощник главного инженера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F3098" w:rsidRPr="00CF3098" w:rsidTr="00CF3098">
              <w:trPr>
                <w:trHeight w:val="915"/>
              </w:trPr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760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ООО “ФОРМАТ”</w:t>
                  </w:r>
                </w:p>
              </w:tc>
              <w:tc>
                <w:tcPr>
                  <w:tcW w:w="3759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Парамонов Сергей Иванович</w:t>
                  </w:r>
                </w:p>
              </w:tc>
              <w:tc>
                <w:tcPr>
                  <w:tcW w:w="3035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 xml:space="preserve">ПУЭ, ПОТЭЭ, ПРП, ПТЭЭП, </w:t>
                  </w:r>
                  <w:proofErr w:type="spellStart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ПТЭЭСиС</w:t>
                  </w:r>
                  <w:proofErr w:type="spellEnd"/>
                  <w:r w:rsidRPr="00CF3098">
                    <w:rPr>
                      <w:rFonts w:ascii="Times New Roman" w:eastAsia="Times New Roman" w:hAnsi="Times New Roman"/>
                      <w:color w:val="000000"/>
                    </w:rPr>
                    <w:t>, ППБ И ДРУГИХ НТД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  <w:hideMark/>
                </w:tcPr>
                <w:p w:rsidR="00CF3098" w:rsidRPr="00CF3098" w:rsidRDefault="00CF3098" w:rsidP="00CF30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CF3098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1F1E91" w:rsidRDefault="001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1E91" w:rsidRDefault="001F1E91"/>
    <w:sectPr w:rsidR="001F1E9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F1E91"/>
    <w:rsid w:val="00211441"/>
    <w:rsid w:val="00752DF3"/>
    <w:rsid w:val="00A24F92"/>
    <w:rsid w:val="00C74486"/>
    <w:rsid w:val="00CF3098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2024-05-21T10:03:00Z</dcterms:created>
  <dcterms:modified xsi:type="dcterms:W3CDTF">2024-05-21T10:03:00Z</dcterms:modified>
</cp:coreProperties>
</file>