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570" w:type="dxa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70"/>
      </w:tblGrid>
      <w:tr w:rsidR="00CB6E11" w:rsidTr="00CB6E11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6F2A" w:rsidRDefault="008C6F2A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8C6F2A" w:rsidRDefault="00EC101A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22</w:t>
            </w:r>
            <w:r w:rsidR="008C6F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35B73">
              <w:rPr>
                <w:rFonts w:ascii="Times New Roman" w:hAnsi="Times New Roman"/>
                <w:color w:val="000000"/>
                <w:sz w:val="28"/>
                <w:szCs w:val="28"/>
              </w:rPr>
              <w:t>мая</w:t>
            </w:r>
            <w:r w:rsidR="008C6F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2024 г.</w:t>
            </w:r>
          </w:p>
          <w:p w:rsidR="008C6F2A" w:rsidRDefault="008C6F2A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326FB7">
              <w:rPr>
                <w:rFonts w:ascii="Times New Roman" w:hAnsi="Times New Roman"/>
                <w:sz w:val="28"/>
                <w:szCs w:val="28"/>
              </w:rPr>
              <w:t>и</w:t>
            </w:r>
            <w:r w:rsidR="00EC101A">
              <w:rPr>
                <w:rFonts w:ascii="Times New Roman" w:hAnsi="Times New Roman"/>
                <w:sz w:val="28"/>
                <w:szCs w:val="28"/>
              </w:rPr>
              <w:t xml:space="preserve"> время проведения аттестации: 22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A35B7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26FB7">
              <w:rPr>
                <w:rFonts w:ascii="Times New Roman" w:hAnsi="Times New Roman"/>
                <w:color w:val="000000"/>
                <w:sz w:val="28"/>
                <w:szCs w:val="28"/>
              </w:rPr>
              <w:t>с 9-00 до 12-00</w:t>
            </w:r>
            <w:r w:rsidR="00EC101A">
              <w:rPr>
                <w:rFonts w:ascii="Times New Roman" w:hAnsi="Times New Roman"/>
                <w:color w:val="000000"/>
                <w:sz w:val="28"/>
                <w:szCs w:val="28"/>
              </w:rPr>
              <w:t>, с 13-00 до 14-00</w:t>
            </w:r>
          </w:p>
          <w:p w:rsidR="00326FB7" w:rsidRDefault="008C6F2A" w:rsidP="008C6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</w:p>
          <w:p w:rsidR="00725DBA" w:rsidRDefault="0072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6E11" w:rsidTr="00CB6E11">
        <w:tc>
          <w:tcPr>
            <w:tcW w:w="15540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13"/>
              <w:gridCol w:w="3800"/>
              <w:gridCol w:w="3000"/>
              <w:gridCol w:w="2981"/>
              <w:gridCol w:w="2835"/>
              <w:gridCol w:w="1400"/>
            </w:tblGrid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</w:p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Абдуллаев Руслан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Шакирович</w:t>
                  </w:r>
                  <w:proofErr w:type="spellEnd"/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казенное учреждение “Спектр”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Атимайкин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Вадим Федорович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Баженов Павел Юрьевич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“Ивановский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Базин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Сергеевич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Муниципальное унитарное производственное предприятие жилищно-коммунального хозяйства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городсмкого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округа Кохма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Кохмабытсервис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Бобков Сергей Владимирович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структурного подразделения “Тепловая сети”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“Ивановский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Борзов Павел Игоревич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Конкурсный управляющий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Ившвейстандартопт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Буньковский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Анатольевич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ЧАСТНОЕ ОБРАЗОВАТЕЛЬНОЕ УЧРЕЖДЕНИЕ ДОПОЛНИТЕЛЬНОГО ПРОФЕССИОНАЛЬНОГО ОБРАЗОВАНИЯ “УЧЕБНО-ТЕХНИЧЕСКИЙ ЦЕНТР ЭНЕРГОБЕЗОПАСНОСТЬ”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Быков Дмитрий Евгеньевич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Вальков Андрей Владимирович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производству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Б.5.1.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Васильев Антон Владимирович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сектора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Вернов Павел Сергеевич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Вздоров Роман Евгеньевич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сектора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Владимиров Денис Станиславович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сектора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Билдэкс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 Алексей Владимирович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Б.9.4., 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“ДМИТРИЕВСКИЙ ХИМИЧЕСКИЙ ЗАВОД - ПРОИЗВОДСТВО”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Галиева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Инна Владимировна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ОТ, ПБ и ПК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“ЛЕНТА”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Герасимов Андрей Евгеньевич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Гойчев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Вячеслав Степанович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Головинов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Викторович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сектора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Голубев Илья Владимирович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Горшков Никита Андреевич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гарантийному обслуживанию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Б.5.1.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“Родники-Текстиль”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Греков Роман Сергеевич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“Приволжская Производственная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Григорьева Елена Витальевна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Гришенин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Анатолий Михайлович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“Прогресс-Строй”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Гришин Роман Сергеевич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Грязев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Антон Сергеевич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“ЭЛЕКТРОКОНТАКТ”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Гуменников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азотно-водородно-кислородной станции отдела главного энергетика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“Родники-Текстиль”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Гусева Марина Сергеевна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“Т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Дашков Андрей Анатольевич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по обеспечению технического состояния-начальник отдела обеспечения технического состояния ИвТЭЦ-3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“ЭГГЕР ДРЕВПРОДУКТ ШУЯ”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Долотов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Вениаминович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 ДСП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Дугин Михаил Николаевич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 по технической консультации и гарантийному сопровождению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Дудоров Андрей Сергеевич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Евдокимов Александр Владимирович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“ДМИТРИЕВСКИЙ ХИМИЧЕСКИЙ ЗАВОД - ПРОИЗВОДСТВО”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Забродина Татьяна Игоревна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службы ОТ, ПБ и ПК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“Монтаж-Регион”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Замятин Василий Сергеевич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Земсков Игорь Евгеньевич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подъемников”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Иванников Александр Александрович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Алексей Владимирович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“БТИ-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Игнатенко Дмитрий Александрович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подъемников”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Илларионов Александр Иванович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“Ивановский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Исаев Михаил Иванович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газовой службы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Областное бюджетное учреждение здравоохранения “Кинешемская центральная районная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Калинкин Михаил Александрович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И.о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 главного врача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учреждение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Юрьевецкая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дамба”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Юрьевецкого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муниципального района Ивановской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Караушев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Петрович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(в прочих отраслях)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Муниципальное унитарное предприятие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Фурмановского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муниципального района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Картошкин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Илья Олегович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“Птицефабрика “Кинешемская”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Кокорев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Владимирович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Колотилов Николай Николаевич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Коробов Антон Юрьевич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Б.5.1.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Автономное областное государственное учреждение “Спортивная школа олимпийского резерва №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Косыгин Николай Витальевич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Котов Алексей Александрович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 по техническому консультации и гарантийному сопровождению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Б.5.1.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“ЭКСПОЛИТ”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Крайнов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Юрьевич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Кружков Вячеслав Владимирович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Крупин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Валерьевич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Крымжалов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Вадимович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сектора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Крюков Дмитрий Евгеньевич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“Региональная тепловая инвестиционная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Кудрявцев Олег Николаевич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Кудряков Алексей Александрович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Инженер-технолог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Кузин Сергей Вадимович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унитарное предприятие Объединенных котельных и тепловых сетей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 Павел Владимирович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“ЭКСПОЛИТ”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Левчук Дмитрий Николаевич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Леонтьев Артем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Мурадович</w:t>
                  </w:r>
                  <w:proofErr w:type="spellEnd"/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Лопатников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Илья Александрович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сектора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“Т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Мананников Сергей Викторович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электрического цеха ИвТЭЦ-3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Марычев Валерий Германович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Норильсктрансгаз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Матросов Денис Игоревич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Б.2.7., 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Медведев Алексей Вячеславович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Ивгортеплоэнерго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Милов Евгений Вячеславович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по эксплуатации тепловых сетей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Митрофанов Сергей Николаевич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сектора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Мишицев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Иванович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“АГРО-ЭКСПЕРТ”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Мозжухин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ремонтно-механического отдела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“Сигнал”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Морозов Евгений Геннадьевич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директор-Главный инженер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Муравьев Герман Александрович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Муравьев Павел Федорович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Муниципальное унитарное производственное предприятие жилищно-коммунального хозяйства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городсмкого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округа Кохма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Кохмабытсервис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Опарин Александр Юрьевич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структурного подразделения “Тепловые сети”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Пантюшин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Николаевич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сектора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Парамонов Сергей Владимирович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коммерческого директора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“Регион 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Певчев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Валерьевич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Б.7.4.,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Петриков Дмитрий Сергеевич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Поддерегин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Газмонтаж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Привезенцев Олег Юрьевич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Газмонтаж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Привезенцева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Бэлла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Викторовна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Пронькин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Андреевич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Майдаковский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Расщепов Федор Николаевич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Тейковская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котельная”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Рогозин Дмитрий Германович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 по ПТЭ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“КОНТИ-РУС”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Рожков Сергей Николаевич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обособленного подразделения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“СИСТЕМА АЛЬФА”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Сенько Иван Иванович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Слатин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Александрович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Андрей Александрович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Инженер-технолог по сварке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Павел Андреевич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“Родники-Текстиль”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Соколов Богдан Анатольевич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Соловьев Евгений Владимирович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ШОРОХОВ СЕРГЕЙ ВАДИМОВИЧ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Сударкин Илья Николаевич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Титов Иван Андреевич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Теплогазсервис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Фокин Сергей Евгеньевич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Франтов Никита Александрович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Фролов Владимир Николаевич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Инженер-технолог по сварке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Фролов Иван Петрович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“Коммунальные Энергетические Системы-Тейково”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Хорайкина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Марина Александровна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“СИСТЕМА АЛЬФА”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Чернов Антон Вячеславович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Теплогазсервис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Чугаев Андрей Михайлович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Шабурин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Артур Александрович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“Приволжская коммуна”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Ширяев Андрей Рафаилович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Шишкин Михаил Владимирович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“Приволжская коммуна”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Шумилов Александр Александрович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C101A" w:rsidTr="00801F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Яблоков Александр Андреевич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01A" w:rsidRDefault="00EC101A" w:rsidP="00EC1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</w:tbl>
          <w:p w:rsidR="00CB6E11" w:rsidRDefault="00CB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</w:tr>
    </w:tbl>
    <w:p w:rsidR="005D30B9" w:rsidRDefault="005D30B9"/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C738D1"/>
    <w:multiLevelType w:val="hybridMultilevel"/>
    <w:tmpl w:val="CD8059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F519B"/>
    <w:rsid w:val="00326FB7"/>
    <w:rsid w:val="004B514C"/>
    <w:rsid w:val="005D30B9"/>
    <w:rsid w:val="00661043"/>
    <w:rsid w:val="00725DBA"/>
    <w:rsid w:val="007B2B8D"/>
    <w:rsid w:val="008C6F2A"/>
    <w:rsid w:val="00A35B73"/>
    <w:rsid w:val="00C86952"/>
    <w:rsid w:val="00CB6E11"/>
    <w:rsid w:val="00EC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1938</Words>
  <Characters>11053</Characters>
  <Application>Microsoft Office Word</Application>
  <DocSecurity>0</DocSecurity>
  <Lines>92</Lines>
  <Paragraphs>25</Paragraphs>
  <ScaleCrop>false</ScaleCrop>
  <Company/>
  <LinksUpToDate>false</LinksUpToDate>
  <CharactersWithSpaces>12966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2024-02-12T10:39:00Z</dcterms:created>
  <dcterms:modified xsi:type="dcterms:W3CDTF">2024-05-16T12:25:00Z</dcterms:modified>
</cp:coreProperties>
</file>