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239" w:rsidRDefault="00540239" w:rsidP="00BE5A92">
      <w:pPr>
        <w:pStyle w:val="1"/>
        <w:tabs>
          <w:tab w:val="left" w:pos="5534"/>
        </w:tabs>
        <w:spacing w:line="360" w:lineRule="auto"/>
        <w:ind w:firstLine="709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Д</w:t>
      </w:r>
      <w:r w:rsidR="0054544E">
        <w:rPr>
          <w:rFonts w:ascii="Times New Roman" w:hAnsi="Times New Roman"/>
          <w:b/>
          <w:i w:val="0"/>
          <w:sz w:val="28"/>
          <w:szCs w:val="28"/>
        </w:rPr>
        <w:t xml:space="preserve">оклад </w:t>
      </w:r>
      <w:r w:rsidR="00DC44D5" w:rsidRPr="000F038F">
        <w:rPr>
          <w:rFonts w:ascii="Times New Roman" w:hAnsi="Times New Roman"/>
          <w:b/>
          <w:i w:val="0"/>
          <w:sz w:val="28"/>
          <w:szCs w:val="28"/>
        </w:rPr>
        <w:t xml:space="preserve"> </w:t>
      </w:r>
    </w:p>
    <w:p w:rsidR="00540239" w:rsidRDefault="00000090" w:rsidP="00BE5A92">
      <w:pPr>
        <w:pStyle w:val="1"/>
        <w:tabs>
          <w:tab w:val="left" w:pos="5534"/>
        </w:tabs>
        <w:spacing w:line="360" w:lineRule="auto"/>
        <w:ind w:firstLine="709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0F038F">
        <w:rPr>
          <w:rFonts w:ascii="Times New Roman" w:hAnsi="Times New Roman"/>
          <w:b/>
          <w:i w:val="0"/>
          <w:sz w:val="28"/>
          <w:szCs w:val="28"/>
        </w:rPr>
        <w:t xml:space="preserve">по итогам деятельности </w:t>
      </w:r>
      <w:r w:rsidR="00703693" w:rsidRPr="000F038F">
        <w:rPr>
          <w:rFonts w:ascii="Times New Roman" w:eastAsia="Times New Roman" w:hAnsi="Times New Roman"/>
          <w:b/>
          <w:i w:val="0"/>
          <w:sz w:val="28"/>
          <w:szCs w:val="28"/>
          <w:lang w:eastAsia="ar-SA"/>
        </w:rPr>
        <w:t>отделов</w:t>
      </w:r>
      <w:r w:rsidR="00DC44D5" w:rsidRPr="000F038F">
        <w:rPr>
          <w:rFonts w:ascii="Times New Roman" w:eastAsia="Times New Roman" w:hAnsi="Times New Roman"/>
          <w:b/>
          <w:i w:val="0"/>
          <w:sz w:val="28"/>
          <w:szCs w:val="28"/>
          <w:lang w:eastAsia="ar-SA"/>
        </w:rPr>
        <w:t xml:space="preserve">   </w:t>
      </w:r>
      <w:r w:rsidR="00703693" w:rsidRPr="000F038F">
        <w:rPr>
          <w:rFonts w:ascii="Times New Roman" w:eastAsia="Times New Roman" w:hAnsi="Times New Roman"/>
          <w:b/>
          <w:i w:val="0"/>
          <w:sz w:val="28"/>
          <w:szCs w:val="28"/>
          <w:lang w:eastAsia="ar-SA"/>
        </w:rPr>
        <w:t>по Смоленской области</w:t>
      </w:r>
      <w:r w:rsidR="00703693" w:rsidRPr="000F038F">
        <w:rPr>
          <w:rFonts w:ascii="Times New Roman" w:hAnsi="Times New Roman"/>
          <w:b/>
          <w:i w:val="0"/>
          <w:sz w:val="28"/>
          <w:szCs w:val="28"/>
        </w:rPr>
        <w:t xml:space="preserve"> </w:t>
      </w:r>
    </w:p>
    <w:p w:rsidR="009B238A" w:rsidRDefault="005D5A2E" w:rsidP="00BE5A92">
      <w:pPr>
        <w:pStyle w:val="1"/>
        <w:tabs>
          <w:tab w:val="left" w:pos="5534"/>
        </w:tabs>
        <w:spacing w:line="360" w:lineRule="auto"/>
        <w:ind w:firstLine="709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0F038F">
        <w:rPr>
          <w:rFonts w:ascii="Times New Roman" w:hAnsi="Times New Roman"/>
          <w:b/>
          <w:i w:val="0"/>
          <w:sz w:val="28"/>
          <w:szCs w:val="28"/>
        </w:rPr>
        <w:t xml:space="preserve">за </w:t>
      </w:r>
      <w:r w:rsidR="003400F6" w:rsidRPr="003400F6">
        <w:rPr>
          <w:rFonts w:ascii="Times New Roman" w:hAnsi="Times New Roman"/>
          <w:b/>
          <w:i w:val="0"/>
          <w:sz w:val="28"/>
          <w:szCs w:val="28"/>
        </w:rPr>
        <w:t>12</w:t>
      </w:r>
      <w:r w:rsidR="00703693" w:rsidRPr="000F038F">
        <w:rPr>
          <w:rFonts w:ascii="Times New Roman" w:hAnsi="Times New Roman"/>
          <w:b/>
          <w:i w:val="0"/>
          <w:sz w:val="28"/>
          <w:szCs w:val="28"/>
        </w:rPr>
        <w:t xml:space="preserve"> </w:t>
      </w:r>
      <w:r w:rsidR="003276B3" w:rsidRPr="000F038F">
        <w:rPr>
          <w:rFonts w:ascii="Times New Roman" w:hAnsi="Times New Roman"/>
          <w:b/>
          <w:i w:val="0"/>
          <w:sz w:val="28"/>
          <w:szCs w:val="28"/>
        </w:rPr>
        <w:t>месяцев</w:t>
      </w:r>
      <w:r w:rsidR="00703693" w:rsidRPr="000F038F">
        <w:rPr>
          <w:rFonts w:ascii="Times New Roman" w:hAnsi="Times New Roman"/>
          <w:b/>
          <w:i w:val="0"/>
          <w:sz w:val="28"/>
          <w:szCs w:val="28"/>
        </w:rPr>
        <w:t xml:space="preserve"> 201</w:t>
      </w:r>
      <w:r w:rsidR="004A4C77">
        <w:rPr>
          <w:rFonts w:ascii="Times New Roman" w:hAnsi="Times New Roman"/>
          <w:b/>
          <w:i w:val="0"/>
          <w:sz w:val="28"/>
          <w:szCs w:val="28"/>
        </w:rPr>
        <w:t>7</w:t>
      </w:r>
      <w:r w:rsidR="00703693" w:rsidRPr="000F038F">
        <w:rPr>
          <w:rFonts w:ascii="Times New Roman" w:hAnsi="Times New Roman"/>
          <w:b/>
          <w:i w:val="0"/>
          <w:sz w:val="28"/>
          <w:szCs w:val="28"/>
        </w:rPr>
        <w:t xml:space="preserve"> года </w:t>
      </w:r>
    </w:p>
    <w:p w:rsidR="00540239" w:rsidRDefault="00540239" w:rsidP="00540239">
      <w:pPr>
        <w:pStyle w:val="1"/>
        <w:tabs>
          <w:tab w:val="left" w:pos="5534"/>
        </w:tabs>
        <w:spacing w:line="360" w:lineRule="auto"/>
        <w:ind w:firstLine="709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Заместитель руководителя А.Е. Елисеева</w:t>
      </w:r>
    </w:p>
    <w:p w:rsidR="00CA2965" w:rsidRDefault="00CA2965" w:rsidP="00540239">
      <w:pPr>
        <w:pStyle w:val="1"/>
        <w:tabs>
          <w:tab w:val="left" w:pos="5534"/>
        </w:tabs>
        <w:spacing w:line="360" w:lineRule="auto"/>
        <w:ind w:firstLine="709"/>
        <w:jc w:val="center"/>
        <w:rPr>
          <w:rFonts w:ascii="Times New Roman" w:hAnsi="Times New Roman"/>
          <w:b/>
          <w:i w:val="0"/>
          <w:sz w:val="28"/>
          <w:szCs w:val="28"/>
        </w:rPr>
      </w:pPr>
    </w:p>
    <w:p w:rsidR="00CA2965" w:rsidRPr="000F038F" w:rsidRDefault="00CA2965" w:rsidP="00CA2965">
      <w:pPr>
        <w:pStyle w:val="1"/>
        <w:tabs>
          <w:tab w:val="left" w:pos="5534"/>
        </w:tabs>
        <w:spacing w:line="360" w:lineRule="auto"/>
        <w:ind w:firstLine="709"/>
        <w:jc w:val="left"/>
        <w:rPr>
          <w:rFonts w:ascii="Times New Roman" w:eastAsia="Times New Roman" w:hAnsi="Times New Roman"/>
          <w:b/>
          <w:i w:val="0"/>
          <w:sz w:val="28"/>
          <w:szCs w:val="28"/>
          <w:lang w:eastAsia="ar-SA"/>
        </w:rPr>
      </w:pPr>
      <w:r w:rsidRPr="00CA2965">
        <w:rPr>
          <w:rFonts w:ascii="Times New Roman" w:eastAsia="Times New Roman" w:hAnsi="Times New Roman"/>
          <w:b/>
          <w:i w:val="0"/>
          <w:sz w:val="28"/>
          <w:szCs w:val="28"/>
          <w:lang w:eastAsia="ar-SA"/>
        </w:rPr>
        <w:t>(слайд № 1)</w:t>
      </w:r>
    </w:p>
    <w:p w:rsidR="00CA2965" w:rsidRDefault="00CA2965" w:rsidP="003400F6">
      <w:pPr>
        <w:spacing w:line="360" w:lineRule="auto"/>
        <w:ind w:firstLine="709"/>
        <w:jc w:val="both"/>
        <w:rPr>
          <w:b w:val="0"/>
          <w:sz w:val="28"/>
        </w:rPr>
      </w:pPr>
      <w:r>
        <w:rPr>
          <w:b w:val="0"/>
          <w:noProof/>
          <w:sz w:val="28"/>
        </w:rPr>
        <w:drawing>
          <wp:inline distT="0" distB="0" distL="0" distR="0" wp14:anchorId="68F5843D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965" w:rsidRDefault="00CA2965" w:rsidP="003400F6">
      <w:pPr>
        <w:spacing w:line="360" w:lineRule="auto"/>
        <w:ind w:firstLine="709"/>
        <w:jc w:val="both"/>
        <w:rPr>
          <w:b w:val="0"/>
          <w:sz w:val="28"/>
        </w:rPr>
      </w:pPr>
    </w:p>
    <w:p w:rsidR="003400F6" w:rsidRPr="00022D1B" w:rsidRDefault="003400F6" w:rsidP="003400F6">
      <w:pPr>
        <w:spacing w:line="360" w:lineRule="auto"/>
        <w:ind w:firstLine="709"/>
        <w:jc w:val="both"/>
        <w:rPr>
          <w:color w:val="auto"/>
          <w:sz w:val="32"/>
          <w:szCs w:val="32"/>
        </w:rPr>
      </w:pPr>
      <w:r w:rsidRPr="003400F6">
        <w:rPr>
          <w:b w:val="0"/>
          <w:sz w:val="28"/>
        </w:rPr>
        <w:t xml:space="preserve">На сегодняшний день под надзором Управления </w:t>
      </w:r>
      <w:r w:rsidR="00BD2F0E">
        <w:rPr>
          <w:b w:val="0"/>
          <w:sz w:val="28"/>
        </w:rPr>
        <w:t xml:space="preserve">в сфере государственного </w:t>
      </w:r>
      <w:r w:rsidR="00BD2F0E" w:rsidRPr="003400F6">
        <w:rPr>
          <w:b w:val="0"/>
          <w:sz w:val="28"/>
        </w:rPr>
        <w:t xml:space="preserve">энергетического надзора </w:t>
      </w:r>
      <w:r w:rsidRPr="003400F6">
        <w:rPr>
          <w:b w:val="0"/>
          <w:sz w:val="28"/>
        </w:rPr>
        <w:t xml:space="preserve">находятся </w:t>
      </w:r>
      <w:r w:rsidRPr="003A1A36">
        <w:rPr>
          <w:sz w:val="28"/>
        </w:rPr>
        <w:t>2281</w:t>
      </w:r>
      <w:r w:rsidRPr="003400F6">
        <w:rPr>
          <w:b w:val="0"/>
          <w:sz w:val="28"/>
        </w:rPr>
        <w:t xml:space="preserve"> предприяти</w:t>
      </w:r>
      <w:r w:rsidR="00BD2F0E">
        <w:rPr>
          <w:b w:val="0"/>
          <w:sz w:val="28"/>
        </w:rPr>
        <w:t>е</w:t>
      </w:r>
      <w:r w:rsidRPr="003400F6">
        <w:rPr>
          <w:b w:val="0"/>
          <w:sz w:val="28"/>
        </w:rPr>
        <w:t xml:space="preserve">; </w:t>
      </w:r>
      <w:r w:rsidR="00D33A47" w:rsidRPr="00FA16D2">
        <w:rPr>
          <w:color w:val="auto"/>
          <w:sz w:val="28"/>
        </w:rPr>
        <w:t>549</w:t>
      </w:r>
      <w:r w:rsidRPr="00FA16D2">
        <w:rPr>
          <w:color w:val="auto"/>
          <w:sz w:val="28"/>
        </w:rPr>
        <w:t xml:space="preserve"> </w:t>
      </w:r>
      <w:r w:rsidRPr="003400F6">
        <w:rPr>
          <w:b w:val="0"/>
          <w:sz w:val="28"/>
        </w:rPr>
        <w:t>предприятий, эксплуатирующих опасные производственные объекты</w:t>
      </w:r>
      <w:proofErr w:type="gramStart"/>
      <w:r w:rsidRPr="003400F6">
        <w:rPr>
          <w:b w:val="0"/>
          <w:sz w:val="28"/>
        </w:rPr>
        <w:t>.</w:t>
      </w:r>
      <w:proofErr w:type="gramEnd"/>
      <w:r w:rsidRPr="003400F6">
        <w:rPr>
          <w:b w:val="0"/>
          <w:sz w:val="28"/>
        </w:rPr>
        <w:t xml:space="preserve"> </w:t>
      </w:r>
      <w:r w:rsidR="00875FBF" w:rsidRPr="00022D1B">
        <w:rPr>
          <w:color w:val="auto"/>
          <w:sz w:val="32"/>
          <w:szCs w:val="32"/>
        </w:rPr>
        <w:t>(</w:t>
      </w:r>
      <w:proofErr w:type="gramStart"/>
      <w:r w:rsidR="00875FBF" w:rsidRPr="00022D1B">
        <w:rPr>
          <w:color w:val="auto"/>
          <w:sz w:val="32"/>
          <w:szCs w:val="32"/>
        </w:rPr>
        <w:t>с</w:t>
      </w:r>
      <w:proofErr w:type="gramEnd"/>
      <w:r w:rsidR="00875FBF" w:rsidRPr="00022D1B">
        <w:rPr>
          <w:color w:val="auto"/>
          <w:sz w:val="32"/>
          <w:szCs w:val="32"/>
        </w:rPr>
        <w:t xml:space="preserve">лайд № </w:t>
      </w:r>
      <w:r w:rsidR="00CA2965">
        <w:rPr>
          <w:color w:val="auto"/>
          <w:sz w:val="32"/>
          <w:szCs w:val="32"/>
        </w:rPr>
        <w:t>2</w:t>
      </w:r>
      <w:r w:rsidR="008B6F4C" w:rsidRPr="00022D1B">
        <w:rPr>
          <w:color w:val="auto"/>
          <w:sz w:val="32"/>
          <w:szCs w:val="32"/>
        </w:rPr>
        <w:t>)</w:t>
      </w:r>
    </w:p>
    <w:p w:rsidR="007D7412" w:rsidRPr="00493193" w:rsidRDefault="00FA16D2" w:rsidP="003C1FD2">
      <w:pPr>
        <w:spacing w:line="360" w:lineRule="auto"/>
        <w:ind w:firstLine="709"/>
        <w:jc w:val="center"/>
        <w:rPr>
          <w:b w:val="0"/>
          <w:sz w:val="28"/>
        </w:rPr>
      </w:pPr>
      <w:r w:rsidRPr="00FA16D2">
        <w:rPr>
          <w:b w:val="0"/>
          <w:noProof/>
          <w:sz w:val="28"/>
        </w:rPr>
        <w:lastRenderedPageBreak/>
        <w:drawing>
          <wp:inline distT="0" distB="0" distL="0" distR="0" wp14:anchorId="0425CD09" wp14:editId="39378E7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D81" w:rsidRDefault="006C2D81" w:rsidP="003400F6">
      <w:pPr>
        <w:spacing w:line="360" w:lineRule="auto"/>
        <w:ind w:firstLine="709"/>
        <w:jc w:val="both"/>
        <w:rPr>
          <w:b w:val="0"/>
          <w:color w:val="auto"/>
          <w:spacing w:val="1"/>
          <w:sz w:val="28"/>
        </w:rPr>
      </w:pPr>
    </w:p>
    <w:p w:rsidR="003C1FD2" w:rsidRPr="00FA16D2" w:rsidRDefault="003C1FD2" w:rsidP="003400F6">
      <w:pPr>
        <w:spacing w:line="360" w:lineRule="auto"/>
        <w:ind w:firstLine="709"/>
        <w:jc w:val="both"/>
        <w:rPr>
          <w:b w:val="0"/>
          <w:color w:val="auto"/>
          <w:spacing w:val="1"/>
          <w:sz w:val="28"/>
        </w:rPr>
      </w:pPr>
      <w:r w:rsidRPr="00FA16D2">
        <w:rPr>
          <w:b w:val="0"/>
          <w:color w:val="auto"/>
          <w:spacing w:val="1"/>
          <w:sz w:val="28"/>
        </w:rPr>
        <w:t xml:space="preserve">Контрольно-надзорная деятельность </w:t>
      </w:r>
      <w:r w:rsidR="00C02276" w:rsidRPr="00FA16D2">
        <w:rPr>
          <w:b w:val="0"/>
          <w:color w:val="auto"/>
          <w:spacing w:val="1"/>
          <w:sz w:val="28"/>
        </w:rPr>
        <w:t xml:space="preserve">фактически </w:t>
      </w:r>
      <w:r w:rsidRPr="00FA16D2">
        <w:rPr>
          <w:b w:val="0"/>
          <w:color w:val="auto"/>
          <w:spacing w:val="1"/>
          <w:sz w:val="28"/>
        </w:rPr>
        <w:t xml:space="preserve">осуществляется силами – </w:t>
      </w:r>
      <w:r w:rsidR="002B27A9" w:rsidRPr="00FA16D2">
        <w:rPr>
          <w:b w:val="0"/>
          <w:color w:val="auto"/>
          <w:spacing w:val="1"/>
          <w:sz w:val="28"/>
        </w:rPr>
        <w:t>22 государственных инспекторов</w:t>
      </w:r>
      <w:r w:rsidR="00452CA5" w:rsidRPr="00FA16D2">
        <w:rPr>
          <w:b w:val="0"/>
          <w:color w:val="auto"/>
          <w:spacing w:val="1"/>
          <w:sz w:val="28"/>
        </w:rPr>
        <w:t>.</w:t>
      </w:r>
      <w:r w:rsidR="002B27A9" w:rsidRPr="00FA16D2">
        <w:rPr>
          <w:b w:val="0"/>
          <w:color w:val="auto"/>
          <w:spacing w:val="1"/>
          <w:sz w:val="28"/>
        </w:rPr>
        <w:t xml:space="preserve"> </w:t>
      </w:r>
      <w:r w:rsidR="00DB5069" w:rsidRPr="00FA16D2">
        <w:rPr>
          <w:b w:val="0"/>
          <w:color w:val="auto"/>
          <w:spacing w:val="1"/>
          <w:sz w:val="28"/>
        </w:rPr>
        <w:t xml:space="preserve">В прошедшем году численность основного инспекторского состава сохранена. </w:t>
      </w:r>
      <w:r w:rsidR="00C02276" w:rsidRPr="00FA16D2">
        <w:rPr>
          <w:b w:val="0"/>
          <w:color w:val="auto"/>
          <w:spacing w:val="1"/>
          <w:sz w:val="28"/>
        </w:rPr>
        <w:t xml:space="preserve">Укомплектованность </w:t>
      </w:r>
      <w:r w:rsidR="0008220F" w:rsidRPr="00FA16D2">
        <w:rPr>
          <w:b w:val="0"/>
          <w:color w:val="auto"/>
          <w:spacing w:val="1"/>
          <w:sz w:val="28"/>
        </w:rPr>
        <w:t xml:space="preserve">штата составляет </w:t>
      </w:r>
      <w:r w:rsidR="00540239" w:rsidRPr="00FA16D2">
        <w:rPr>
          <w:b w:val="0"/>
          <w:color w:val="auto"/>
          <w:spacing w:val="1"/>
          <w:sz w:val="28"/>
        </w:rPr>
        <w:t>81</w:t>
      </w:r>
      <w:r w:rsidR="00C02276" w:rsidRPr="00FA16D2">
        <w:rPr>
          <w:b w:val="0"/>
          <w:color w:val="auto"/>
          <w:spacing w:val="1"/>
          <w:sz w:val="28"/>
        </w:rPr>
        <w:t>%.</w:t>
      </w:r>
    </w:p>
    <w:p w:rsidR="0008220F" w:rsidRDefault="003400F6" w:rsidP="003400F6">
      <w:pPr>
        <w:spacing w:line="360" w:lineRule="auto"/>
        <w:ind w:firstLine="709"/>
        <w:jc w:val="both"/>
        <w:rPr>
          <w:b w:val="0"/>
          <w:spacing w:val="1"/>
          <w:sz w:val="28"/>
        </w:rPr>
      </w:pPr>
      <w:r w:rsidRPr="000F038F">
        <w:rPr>
          <w:b w:val="0"/>
          <w:spacing w:val="1"/>
          <w:sz w:val="28"/>
        </w:rPr>
        <w:t xml:space="preserve">Мероприятия, предусмотренные планом работы </w:t>
      </w:r>
      <w:r w:rsidR="00452CA5">
        <w:rPr>
          <w:b w:val="0"/>
          <w:spacing w:val="1"/>
          <w:sz w:val="28"/>
        </w:rPr>
        <w:t>У</w:t>
      </w:r>
      <w:r w:rsidRPr="000F038F">
        <w:rPr>
          <w:b w:val="0"/>
          <w:spacing w:val="1"/>
          <w:sz w:val="28"/>
        </w:rPr>
        <w:t xml:space="preserve">правления </w:t>
      </w:r>
      <w:r w:rsidR="003C1FD2">
        <w:rPr>
          <w:b w:val="0"/>
          <w:spacing w:val="1"/>
          <w:sz w:val="28"/>
        </w:rPr>
        <w:t>201</w:t>
      </w:r>
      <w:r w:rsidR="004A4C77">
        <w:rPr>
          <w:b w:val="0"/>
          <w:spacing w:val="1"/>
          <w:sz w:val="28"/>
        </w:rPr>
        <w:t>7</w:t>
      </w:r>
      <w:r w:rsidR="003C1FD2">
        <w:rPr>
          <w:b w:val="0"/>
          <w:spacing w:val="1"/>
          <w:sz w:val="28"/>
        </w:rPr>
        <w:t xml:space="preserve"> года, выполнены полностью, кроме проверок, исключенных из плана </w:t>
      </w:r>
      <w:r w:rsidR="0008220F" w:rsidRPr="00F82606">
        <w:rPr>
          <w:b w:val="0"/>
          <w:color w:val="auto"/>
          <w:spacing w:val="1"/>
          <w:sz w:val="28"/>
        </w:rPr>
        <w:t xml:space="preserve">- </w:t>
      </w:r>
      <w:r w:rsidR="00D33A47">
        <w:rPr>
          <w:b w:val="0"/>
          <w:color w:val="auto"/>
          <w:spacing w:val="1"/>
          <w:sz w:val="28"/>
        </w:rPr>
        <w:t>4</w:t>
      </w:r>
      <w:r w:rsidR="0008220F" w:rsidRPr="00F82606">
        <w:rPr>
          <w:b w:val="0"/>
          <w:color w:val="auto"/>
          <w:spacing w:val="1"/>
          <w:sz w:val="28"/>
        </w:rPr>
        <w:t xml:space="preserve"> провер</w:t>
      </w:r>
      <w:r w:rsidR="00D33A47">
        <w:rPr>
          <w:b w:val="0"/>
          <w:color w:val="auto"/>
          <w:spacing w:val="1"/>
          <w:sz w:val="28"/>
        </w:rPr>
        <w:t>ки</w:t>
      </w:r>
      <w:r w:rsidR="0008220F">
        <w:rPr>
          <w:b w:val="0"/>
          <w:spacing w:val="1"/>
          <w:sz w:val="28"/>
        </w:rPr>
        <w:t>.</w:t>
      </w:r>
    </w:p>
    <w:p w:rsidR="00A60078" w:rsidRPr="0008220F" w:rsidRDefault="00A60078" w:rsidP="00D22BBB">
      <w:pPr>
        <w:tabs>
          <w:tab w:val="left" w:pos="720"/>
          <w:tab w:val="left" w:pos="1134"/>
        </w:tabs>
        <w:autoSpaceDN w:val="0"/>
        <w:snapToGrid w:val="0"/>
        <w:spacing w:line="360" w:lineRule="auto"/>
        <w:ind w:firstLine="729"/>
        <w:jc w:val="both"/>
        <w:textAlignment w:val="baseline"/>
        <w:rPr>
          <w:b w:val="0"/>
          <w:sz w:val="28"/>
          <w:szCs w:val="28"/>
        </w:rPr>
      </w:pPr>
      <w:r w:rsidRPr="0008220F">
        <w:rPr>
          <w:b w:val="0"/>
          <w:sz w:val="28"/>
          <w:szCs w:val="28"/>
        </w:rPr>
        <w:t>Основной формой проведения проверок в 201</w:t>
      </w:r>
      <w:r w:rsidR="004A4C77">
        <w:rPr>
          <w:b w:val="0"/>
          <w:sz w:val="28"/>
          <w:szCs w:val="28"/>
        </w:rPr>
        <w:t>7</w:t>
      </w:r>
      <w:r w:rsidRPr="0008220F">
        <w:rPr>
          <w:b w:val="0"/>
          <w:sz w:val="28"/>
          <w:szCs w:val="28"/>
        </w:rPr>
        <w:t xml:space="preserve"> году оставались выездные проверки (более </w:t>
      </w:r>
      <w:r w:rsidR="00D33A47">
        <w:rPr>
          <w:b w:val="0"/>
          <w:sz w:val="28"/>
          <w:szCs w:val="28"/>
        </w:rPr>
        <w:t>99</w:t>
      </w:r>
      <w:r w:rsidRPr="0008220F">
        <w:rPr>
          <w:b w:val="0"/>
          <w:sz w:val="28"/>
          <w:szCs w:val="28"/>
        </w:rPr>
        <w:t>,</w:t>
      </w:r>
      <w:r w:rsidR="00D33A47">
        <w:rPr>
          <w:b w:val="0"/>
          <w:sz w:val="28"/>
          <w:szCs w:val="28"/>
        </w:rPr>
        <w:t>4</w:t>
      </w:r>
      <w:r w:rsidRPr="0008220F">
        <w:rPr>
          <w:b w:val="0"/>
          <w:sz w:val="28"/>
          <w:szCs w:val="28"/>
        </w:rPr>
        <w:t>% от общего количества проведенных проверок).</w:t>
      </w:r>
    </w:p>
    <w:p w:rsidR="004A4C77" w:rsidRDefault="004A4C77" w:rsidP="00D22BBB">
      <w:pPr>
        <w:tabs>
          <w:tab w:val="left" w:pos="720"/>
          <w:tab w:val="left" w:pos="1134"/>
        </w:tabs>
        <w:autoSpaceDN w:val="0"/>
        <w:snapToGrid w:val="0"/>
        <w:spacing w:line="360" w:lineRule="auto"/>
        <w:ind w:firstLine="729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</w:t>
      </w:r>
      <w:r w:rsidR="007549CF" w:rsidRPr="000F038F">
        <w:rPr>
          <w:b w:val="0"/>
          <w:sz w:val="28"/>
          <w:szCs w:val="28"/>
        </w:rPr>
        <w:t xml:space="preserve"> 201</w:t>
      </w:r>
      <w:r>
        <w:rPr>
          <w:b w:val="0"/>
          <w:sz w:val="28"/>
          <w:szCs w:val="28"/>
        </w:rPr>
        <w:t>7</w:t>
      </w:r>
      <w:r w:rsidR="007549CF" w:rsidRPr="000F038F">
        <w:rPr>
          <w:b w:val="0"/>
          <w:sz w:val="28"/>
          <w:szCs w:val="28"/>
        </w:rPr>
        <w:t xml:space="preserve"> год</w:t>
      </w:r>
      <w:r>
        <w:rPr>
          <w:b w:val="0"/>
          <w:sz w:val="28"/>
          <w:szCs w:val="28"/>
        </w:rPr>
        <w:t>у</w:t>
      </w:r>
      <w:r w:rsidR="007549CF" w:rsidRPr="000F038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отделы по Смоленской области приступили к реализации реформы контрольно-надзорной деятельности. </w:t>
      </w:r>
    </w:p>
    <w:p w:rsidR="00795572" w:rsidRDefault="004A4C77" w:rsidP="00D22BBB">
      <w:pPr>
        <w:tabs>
          <w:tab w:val="left" w:pos="720"/>
          <w:tab w:val="left" w:pos="1134"/>
        </w:tabs>
        <w:autoSpaceDN w:val="0"/>
        <w:snapToGrid w:val="0"/>
        <w:spacing w:line="360" w:lineRule="auto"/>
        <w:ind w:firstLine="729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За год </w:t>
      </w:r>
      <w:r w:rsidR="00932979" w:rsidRPr="000F038F">
        <w:rPr>
          <w:b w:val="0"/>
          <w:sz w:val="28"/>
          <w:szCs w:val="28"/>
        </w:rPr>
        <w:t>в сравнении с 201</w:t>
      </w:r>
      <w:r>
        <w:rPr>
          <w:b w:val="0"/>
          <w:sz w:val="28"/>
          <w:szCs w:val="28"/>
        </w:rPr>
        <w:t>6</w:t>
      </w:r>
      <w:r w:rsidR="00932979" w:rsidRPr="000F038F">
        <w:rPr>
          <w:b w:val="0"/>
          <w:sz w:val="28"/>
          <w:szCs w:val="28"/>
        </w:rPr>
        <w:t xml:space="preserve"> год</w:t>
      </w:r>
      <w:r w:rsidR="007D7412">
        <w:rPr>
          <w:b w:val="0"/>
          <w:sz w:val="28"/>
          <w:szCs w:val="28"/>
        </w:rPr>
        <w:t>ом</w:t>
      </w:r>
      <w:r>
        <w:rPr>
          <w:b w:val="0"/>
          <w:sz w:val="28"/>
          <w:szCs w:val="28"/>
        </w:rPr>
        <w:t xml:space="preserve"> произошло снижение общего количества проведенных проверочных мероприятий на 2%</w:t>
      </w:r>
      <w:r w:rsidR="00795572">
        <w:rPr>
          <w:b w:val="0"/>
          <w:sz w:val="28"/>
          <w:szCs w:val="28"/>
        </w:rPr>
        <w:t>.</w:t>
      </w:r>
      <w:r w:rsidR="00CA323F">
        <w:rPr>
          <w:b w:val="0"/>
          <w:sz w:val="28"/>
          <w:szCs w:val="28"/>
        </w:rPr>
        <w:t xml:space="preserve"> </w:t>
      </w:r>
    </w:p>
    <w:p w:rsidR="00FA16D2" w:rsidRPr="00022D1B" w:rsidRDefault="00FA16D2" w:rsidP="00FA16D2">
      <w:pPr>
        <w:spacing w:line="360" w:lineRule="auto"/>
        <w:ind w:firstLine="709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(слайд № </w:t>
      </w:r>
      <w:r w:rsidR="00CA2965">
        <w:rPr>
          <w:color w:val="auto"/>
          <w:sz w:val="32"/>
          <w:szCs w:val="32"/>
        </w:rPr>
        <w:t>3</w:t>
      </w:r>
      <w:r w:rsidRPr="00022D1B">
        <w:rPr>
          <w:color w:val="auto"/>
          <w:sz w:val="32"/>
          <w:szCs w:val="32"/>
        </w:rPr>
        <w:t>)</w:t>
      </w:r>
    </w:p>
    <w:p w:rsidR="00FA16D2" w:rsidRDefault="00FA16D2" w:rsidP="00D22BBB">
      <w:pPr>
        <w:tabs>
          <w:tab w:val="left" w:pos="720"/>
          <w:tab w:val="left" w:pos="1134"/>
        </w:tabs>
        <w:autoSpaceDN w:val="0"/>
        <w:snapToGrid w:val="0"/>
        <w:spacing w:line="360" w:lineRule="auto"/>
        <w:ind w:firstLine="729"/>
        <w:jc w:val="both"/>
        <w:textAlignment w:val="baseline"/>
        <w:rPr>
          <w:b w:val="0"/>
          <w:sz w:val="28"/>
          <w:szCs w:val="28"/>
        </w:rPr>
      </w:pPr>
      <w:r w:rsidRPr="00FA16D2">
        <w:rPr>
          <w:b w:val="0"/>
          <w:noProof/>
          <w:sz w:val="28"/>
          <w:szCs w:val="28"/>
        </w:rPr>
        <w:lastRenderedPageBreak/>
        <w:drawing>
          <wp:inline distT="0" distB="0" distL="0" distR="0" wp14:anchorId="5FE4B647" wp14:editId="6431A02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79E" w:rsidRDefault="00D3079E" w:rsidP="00D3079E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фоне незначительного </w:t>
      </w:r>
      <w:r w:rsidR="004A4C77">
        <w:rPr>
          <w:sz w:val="28"/>
          <w:szCs w:val="28"/>
        </w:rPr>
        <w:t>снижения</w:t>
      </w:r>
      <w:r>
        <w:rPr>
          <w:sz w:val="28"/>
          <w:szCs w:val="28"/>
        </w:rPr>
        <w:t xml:space="preserve"> количества проведенных проверок необходимо отметить у</w:t>
      </w:r>
      <w:r w:rsidRPr="000F038F">
        <w:rPr>
          <w:sz w:val="28"/>
          <w:szCs w:val="28"/>
        </w:rPr>
        <w:t>величение количеств</w:t>
      </w:r>
      <w:r>
        <w:rPr>
          <w:sz w:val="28"/>
          <w:szCs w:val="28"/>
        </w:rPr>
        <w:t>а</w:t>
      </w:r>
      <w:r w:rsidRPr="000F038F">
        <w:rPr>
          <w:sz w:val="28"/>
          <w:szCs w:val="28"/>
        </w:rPr>
        <w:t xml:space="preserve"> выявленных нарушений на </w:t>
      </w:r>
      <w:r w:rsidR="004A4C77">
        <w:rPr>
          <w:b/>
          <w:sz w:val="28"/>
          <w:szCs w:val="28"/>
        </w:rPr>
        <w:t>11 </w:t>
      </w:r>
      <w:r w:rsidRPr="000F038F">
        <w:rPr>
          <w:sz w:val="28"/>
          <w:szCs w:val="28"/>
        </w:rPr>
        <w:t>%</w:t>
      </w:r>
      <w:r>
        <w:rPr>
          <w:sz w:val="28"/>
          <w:szCs w:val="28"/>
        </w:rPr>
        <w:t>, что свидетельствует о повышении эффективности контрольно-надзорной деятельности.</w:t>
      </w:r>
    </w:p>
    <w:p w:rsidR="00D3079E" w:rsidRDefault="00D3079E" w:rsidP="00D3079E">
      <w:pPr>
        <w:tabs>
          <w:tab w:val="left" w:pos="720"/>
          <w:tab w:val="left" w:pos="1134"/>
        </w:tabs>
        <w:autoSpaceDN w:val="0"/>
        <w:snapToGrid w:val="0"/>
        <w:spacing w:line="360" w:lineRule="auto"/>
        <w:ind w:firstLine="729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При этом количество нарушений выявленных на одну проверку увеличилось </w:t>
      </w:r>
      <w:r w:rsidR="004A4C77">
        <w:rPr>
          <w:b w:val="0"/>
          <w:sz w:val="28"/>
          <w:szCs w:val="28"/>
        </w:rPr>
        <w:t>на 14%</w:t>
      </w:r>
      <w:r w:rsidR="00FA16D2">
        <w:rPr>
          <w:b w:val="0"/>
          <w:sz w:val="28"/>
          <w:szCs w:val="28"/>
        </w:rPr>
        <w:t>.</w:t>
      </w:r>
      <w:r w:rsidR="004A4C7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</w:p>
    <w:p w:rsidR="004A4C77" w:rsidRPr="004A4C77" w:rsidRDefault="004A4C77" w:rsidP="004A4C77">
      <w:pPr>
        <w:pStyle w:val="FORMATTEXT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A4C7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рамках реформы КНД Центральное управление использовало предоставленное 294-ФЗ право на проведение предварительной проверки доводов, изложенных в обращениях граждан и органов государственной власти. На 16% снизилось число выездных внеплановых проверок, проводимых по обращениям граждан в 2017 году.</w:t>
      </w:r>
    </w:p>
    <w:p w:rsidR="00CB6122" w:rsidRDefault="00C56774" w:rsidP="00C56774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Дисциплинированность и ответственность поднадзорных субъектов находится на достаточно низком уровне. В 2017 году </w:t>
      </w:r>
      <w:r w:rsidR="00CB6122">
        <w:rPr>
          <w:rFonts w:ascii="Times New Roman" w:hAnsi="Times New Roman" w:cs="Times New Roman"/>
          <w:sz w:val="28"/>
          <w:szCs w:val="28"/>
        </w:rPr>
        <w:t xml:space="preserve">общее количество проверок, по итогам которых </w:t>
      </w:r>
      <w:proofErr w:type="gramStart"/>
      <w:r w:rsidR="00CB6122">
        <w:rPr>
          <w:rFonts w:ascii="Times New Roman" w:hAnsi="Times New Roman" w:cs="Times New Roman"/>
          <w:sz w:val="28"/>
          <w:szCs w:val="28"/>
        </w:rPr>
        <w:t>были выявлены нарушения возросло</w:t>
      </w:r>
      <w:proofErr w:type="gramEnd"/>
      <w:r w:rsidR="00CB6122">
        <w:rPr>
          <w:rFonts w:ascii="Times New Roman" w:hAnsi="Times New Roman" w:cs="Times New Roman"/>
          <w:sz w:val="28"/>
          <w:szCs w:val="28"/>
        </w:rPr>
        <w:t xml:space="preserve"> на </w:t>
      </w:r>
      <w:r w:rsidR="00FA16D2" w:rsidRPr="001101C8">
        <w:rPr>
          <w:rFonts w:ascii="Times New Roman" w:hAnsi="Times New Roman" w:cs="Times New Roman"/>
          <w:sz w:val="28"/>
          <w:szCs w:val="28"/>
        </w:rPr>
        <w:t>33</w:t>
      </w:r>
      <w:r w:rsidR="00CB6122" w:rsidRPr="001101C8">
        <w:rPr>
          <w:rFonts w:ascii="Times New Roman" w:hAnsi="Times New Roman" w:cs="Times New Roman"/>
          <w:sz w:val="28"/>
          <w:szCs w:val="28"/>
        </w:rPr>
        <w:t>%</w:t>
      </w:r>
      <w:r w:rsidR="00CB612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56774" w:rsidRPr="00670DFB" w:rsidRDefault="00CB6122" w:rsidP="00C56774">
      <w:pPr>
        <w:pStyle w:val="FORMAT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DFB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C56774" w:rsidRPr="00670DFB">
        <w:rPr>
          <w:rFonts w:ascii="Times New Roman" w:hAnsi="Times New Roman" w:cs="Times New Roman"/>
          <w:sz w:val="28"/>
          <w:szCs w:val="28"/>
        </w:rPr>
        <w:t xml:space="preserve">в сфере государственного энергетического надзора Управлением выявлено на </w:t>
      </w:r>
      <w:r w:rsidRPr="00670DFB">
        <w:rPr>
          <w:rFonts w:ascii="Times New Roman" w:hAnsi="Times New Roman" w:cs="Times New Roman"/>
          <w:sz w:val="28"/>
          <w:szCs w:val="28"/>
        </w:rPr>
        <w:t xml:space="preserve">16% </w:t>
      </w:r>
      <w:r w:rsidR="00C56774" w:rsidRPr="00670DFB">
        <w:rPr>
          <w:rFonts w:ascii="Times New Roman" w:hAnsi="Times New Roman" w:cs="Times New Roman"/>
          <w:sz w:val="28"/>
          <w:szCs w:val="28"/>
        </w:rPr>
        <w:t>больше нарушений обязательных требований, чем в 2016 году.</w:t>
      </w:r>
    </w:p>
    <w:p w:rsidR="00394321" w:rsidRDefault="00FA16D2" w:rsidP="007549CF">
      <w:pPr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Общее к</w:t>
      </w:r>
      <w:r w:rsidR="00846ADC" w:rsidRPr="000F038F">
        <w:rPr>
          <w:b w:val="0"/>
          <w:sz w:val="28"/>
          <w:szCs w:val="28"/>
        </w:rPr>
        <w:t xml:space="preserve">оличество </w:t>
      </w:r>
      <w:r>
        <w:rPr>
          <w:b w:val="0"/>
          <w:sz w:val="28"/>
          <w:szCs w:val="28"/>
        </w:rPr>
        <w:t xml:space="preserve">наказаний, примененных по результатам проведенных проверок, </w:t>
      </w:r>
      <w:r w:rsidR="00452CA5">
        <w:rPr>
          <w:b w:val="0"/>
          <w:sz w:val="28"/>
          <w:szCs w:val="28"/>
        </w:rPr>
        <w:t xml:space="preserve"> </w:t>
      </w:r>
      <w:r w:rsidR="001621C4">
        <w:rPr>
          <w:b w:val="0"/>
          <w:sz w:val="28"/>
          <w:szCs w:val="28"/>
        </w:rPr>
        <w:t>в</w:t>
      </w:r>
      <w:r w:rsidR="00CE0602">
        <w:rPr>
          <w:b w:val="0"/>
          <w:sz w:val="28"/>
          <w:szCs w:val="28"/>
        </w:rPr>
        <w:t xml:space="preserve"> </w:t>
      </w:r>
      <w:r w:rsidR="001621C4">
        <w:rPr>
          <w:b w:val="0"/>
          <w:sz w:val="28"/>
          <w:szCs w:val="28"/>
        </w:rPr>
        <w:t xml:space="preserve">целом </w:t>
      </w:r>
      <w:r w:rsidR="00CB6122">
        <w:rPr>
          <w:b w:val="0"/>
          <w:sz w:val="28"/>
          <w:szCs w:val="28"/>
        </w:rPr>
        <w:t>увеличилось</w:t>
      </w:r>
      <w:r w:rsidR="00846ADC" w:rsidRPr="000F038F">
        <w:rPr>
          <w:b w:val="0"/>
          <w:sz w:val="28"/>
          <w:szCs w:val="28"/>
        </w:rPr>
        <w:t xml:space="preserve"> </w:t>
      </w:r>
      <w:r w:rsidR="004B658E" w:rsidRPr="000F038F">
        <w:rPr>
          <w:b w:val="0"/>
          <w:sz w:val="28"/>
          <w:szCs w:val="28"/>
        </w:rPr>
        <w:t xml:space="preserve">на </w:t>
      </w:r>
      <w:r>
        <w:rPr>
          <w:sz w:val="28"/>
          <w:szCs w:val="28"/>
        </w:rPr>
        <w:t>95</w:t>
      </w:r>
      <w:r w:rsidR="00ED2732">
        <w:rPr>
          <w:sz w:val="28"/>
          <w:szCs w:val="28"/>
        </w:rPr>
        <w:t xml:space="preserve"> </w:t>
      </w:r>
      <w:r w:rsidR="004B658E" w:rsidRPr="000F038F">
        <w:rPr>
          <w:b w:val="0"/>
          <w:sz w:val="28"/>
          <w:szCs w:val="28"/>
        </w:rPr>
        <w:t>%</w:t>
      </w:r>
      <w:r w:rsidR="00846ADC" w:rsidRPr="000F038F">
        <w:rPr>
          <w:b w:val="0"/>
          <w:sz w:val="28"/>
          <w:szCs w:val="28"/>
        </w:rPr>
        <w:t xml:space="preserve"> по сравнению </w:t>
      </w:r>
      <w:r w:rsidR="00693E28">
        <w:rPr>
          <w:b w:val="0"/>
          <w:sz w:val="28"/>
          <w:szCs w:val="28"/>
        </w:rPr>
        <w:t>201</w:t>
      </w:r>
      <w:r w:rsidR="00CB6122">
        <w:rPr>
          <w:b w:val="0"/>
          <w:sz w:val="28"/>
          <w:szCs w:val="28"/>
        </w:rPr>
        <w:t>6</w:t>
      </w:r>
      <w:r w:rsidR="00693E28">
        <w:rPr>
          <w:b w:val="0"/>
          <w:sz w:val="28"/>
          <w:szCs w:val="28"/>
        </w:rPr>
        <w:t xml:space="preserve"> годом</w:t>
      </w:r>
      <w:r w:rsidR="00E9221C">
        <w:rPr>
          <w:b w:val="0"/>
          <w:sz w:val="28"/>
          <w:szCs w:val="28"/>
        </w:rPr>
        <w:t xml:space="preserve">. </w:t>
      </w:r>
    </w:p>
    <w:p w:rsidR="00FA16D2" w:rsidRPr="00022D1B" w:rsidRDefault="001101C8" w:rsidP="00FA16D2">
      <w:pPr>
        <w:spacing w:line="360" w:lineRule="auto"/>
        <w:ind w:firstLine="709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(слайд № </w:t>
      </w:r>
      <w:r w:rsidR="00E331E6">
        <w:rPr>
          <w:color w:val="auto"/>
          <w:sz w:val="32"/>
          <w:szCs w:val="32"/>
        </w:rPr>
        <w:t>4</w:t>
      </w:r>
      <w:r w:rsidR="00FA16D2" w:rsidRPr="00022D1B">
        <w:rPr>
          <w:color w:val="auto"/>
          <w:sz w:val="32"/>
          <w:szCs w:val="32"/>
        </w:rPr>
        <w:t>)</w:t>
      </w:r>
    </w:p>
    <w:p w:rsidR="00FA16D2" w:rsidRDefault="00C341D1" w:rsidP="007549CF">
      <w:pPr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204349DC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DD8" w:rsidRDefault="00FA16D2" w:rsidP="00CE0602">
      <w:pPr>
        <w:pStyle w:val="a3"/>
        <w:tabs>
          <w:tab w:val="left" w:pos="4287"/>
        </w:tabs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 29% возросла сумма наложенных штрафов. Общий уровень взыскания  составил 81%</w:t>
      </w:r>
      <w:r w:rsidRPr="00FA16D2">
        <w:rPr>
          <w:sz w:val="28"/>
          <w:szCs w:val="28"/>
        </w:rPr>
        <w:t xml:space="preserve"> </w:t>
      </w:r>
      <w:r>
        <w:rPr>
          <w:sz w:val="28"/>
          <w:szCs w:val="28"/>
        </w:rPr>
        <w:t>процент от наложенной суммы.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в 2016 году все начисленные штрафы в сфере государственного энергетического надзора взысканы в полном объеме, образования дебиторской задолженности не допущено.</w:t>
      </w:r>
    </w:p>
    <w:p w:rsidR="001621C4" w:rsidRDefault="001621C4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области промышленной безопасности по всем неуплаченным в установленный срок штрафам информация направлена в УФССП на принудител</w:t>
      </w:r>
      <w:r w:rsidR="00ED2732">
        <w:rPr>
          <w:sz w:val="28"/>
          <w:szCs w:val="28"/>
        </w:rPr>
        <w:t>ьное взыскание - 8</w:t>
      </w:r>
      <w:r w:rsidR="00E41633">
        <w:rPr>
          <w:sz w:val="28"/>
          <w:szCs w:val="28"/>
        </w:rPr>
        <w:t>1</w:t>
      </w:r>
      <w:r w:rsidR="00ED2732">
        <w:rPr>
          <w:sz w:val="28"/>
          <w:szCs w:val="28"/>
        </w:rPr>
        <w:t>0 тыс. руб.</w:t>
      </w:r>
      <w:r w:rsidR="00FA014B">
        <w:rPr>
          <w:sz w:val="28"/>
          <w:szCs w:val="28"/>
        </w:rPr>
        <w:t xml:space="preserve"> (процент взыскания составил 90,44%)</w:t>
      </w:r>
      <w:r w:rsidR="00FA16D2">
        <w:rPr>
          <w:sz w:val="28"/>
          <w:szCs w:val="28"/>
        </w:rPr>
        <w:t>.</w:t>
      </w:r>
    </w:p>
    <w:p w:rsidR="001621C4" w:rsidRPr="00690FAF" w:rsidRDefault="00D55DD8" w:rsidP="001621C4">
      <w:pPr>
        <w:spacing w:line="360" w:lineRule="auto"/>
        <w:ind w:firstLine="709"/>
        <w:jc w:val="both"/>
        <w:rPr>
          <w:b w:val="0"/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</w:t>
      </w:r>
      <w:r w:rsidRPr="00E9221C">
        <w:rPr>
          <w:b w:val="0"/>
          <w:color w:val="auto"/>
          <w:sz w:val="28"/>
          <w:szCs w:val="28"/>
        </w:rPr>
        <w:t xml:space="preserve"> 201</w:t>
      </w:r>
      <w:r w:rsidR="00E41633">
        <w:rPr>
          <w:b w:val="0"/>
          <w:color w:val="auto"/>
          <w:sz w:val="28"/>
          <w:szCs w:val="28"/>
        </w:rPr>
        <w:t>7</w:t>
      </w:r>
      <w:r w:rsidRPr="00E9221C">
        <w:rPr>
          <w:b w:val="0"/>
          <w:color w:val="auto"/>
          <w:sz w:val="28"/>
          <w:szCs w:val="28"/>
        </w:rPr>
        <w:t xml:space="preserve"> году </w:t>
      </w:r>
      <w:r>
        <w:rPr>
          <w:b w:val="0"/>
          <w:color w:val="auto"/>
          <w:sz w:val="28"/>
          <w:szCs w:val="28"/>
        </w:rPr>
        <w:t>м</w:t>
      </w:r>
      <w:r w:rsidR="00863F38" w:rsidRPr="00E9221C">
        <w:rPr>
          <w:b w:val="0"/>
          <w:color w:val="auto"/>
          <w:sz w:val="28"/>
          <w:szCs w:val="28"/>
        </w:rPr>
        <w:t>ер</w:t>
      </w:r>
      <w:r w:rsidR="00E41633">
        <w:rPr>
          <w:b w:val="0"/>
          <w:color w:val="auto"/>
          <w:sz w:val="28"/>
          <w:szCs w:val="28"/>
        </w:rPr>
        <w:t>а</w:t>
      </w:r>
      <w:r w:rsidR="00863F38" w:rsidRPr="00E9221C">
        <w:rPr>
          <w:b w:val="0"/>
          <w:color w:val="auto"/>
          <w:sz w:val="28"/>
          <w:szCs w:val="28"/>
        </w:rPr>
        <w:t xml:space="preserve"> административного воздействия в виде административного приостановления деятельности</w:t>
      </w:r>
      <w:r w:rsidR="00E41633">
        <w:rPr>
          <w:b w:val="0"/>
          <w:color w:val="auto"/>
          <w:sz w:val="28"/>
          <w:szCs w:val="28"/>
        </w:rPr>
        <w:t xml:space="preserve"> применена один раз</w:t>
      </w:r>
      <w:r w:rsidR="00863F38" w:rsidRPr="00E9221C">
        <w:rPr>
          <w:b w:val="0"/>
          <w:color w:val="auto"/>
          <w:sz w:val="28"/>
          <w:szCs w:val="28"/>
        </w:rPr>
        <w:t>.</w:t>
      </w:r>
      <w:r w:rsidR="00863F38">
        <w:rPr>
          <w:b w:val="0"/>
          <w:color w:val="auto"/>
          <w:sz w:val="28"/>
          <w:szCs w:val="28"/>
        </w:rPr>
        <w:t xml:space="preserve"> </w:t>
      </w:r>
      <w:r w:rsidR="001621C4" w:rsidRPr="00690FAF">
        <w:rPr>
          <w:b w:val="0"/>
          <w:color w:val="auto"/>
          <w:sz w:val="28"/>
          <w:szCs w:val="28"/>
        </w:rPr>
        <w:t xml:space="preserve">В отношении организации, осуществляющей эксплуатацию грузоподъемных кранов с грубыми нарушениями требований безопасности (по обращению </w:t>
      </w:r>
      <w:r w:rsidR="00E41633">
        <w:rPr>
          <w:b w:val="0"/>
          <w:color w:val="auto"/>
          <w:sz w:val="28"/>
          <w:szCs w:val="28"/>
        </w:rPr>
        <w:t>ФОИВ</w:t>
      </w:r>
      <w:r w:rsidR="001621C4" w:rsidRPr="00690FAF">
        <w:rPr>
          <w:b w:val="0"/>
          <w:color w:val="auto"/>
          <w:sz w:val="28"/>
          <w:szCs w:val="28"/>
        </w:rPr>
        <w:t>)</w:t>
      </w:r>
      <w:r w:rsidR="00E41633">
        <w:rPr>
          <w:b w:val="0"/>
          <w:color w:val="auto"/>
          <w:sz w:val="28"/>
          <w:szCs w:val="28"/>
        </w:rPr>
        <w:t>.</w:t>
      </w:r>
      <w:r w:rsidR="001621C4" w:rsidRPr="00690FAF">
        <w:rPr>
          <w:b w:val="0"/>
          <w:color w:val="auto"/>
          <w:sz w:val="28"/>
          <w:szCs w:val="28"/>
        </w:rPr>
        <w:t xml:space="preserve"> </w:t>
      </w:r>
    </w:p>
    <w:p w:rsidR="00D33A47" w:rsidRPr="00D33A47" w:rsidRDefault="00D33A47" w:rsidP="00CE0602">
      <w:pPr>
        <w:pStyle w:val="a3"/>
        <w:tabs>
          <w:tab w:val="left" w:pos="4287"/>
        </w:tabs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D33A47">
        <w:rPr>
          <w:color w:val="auto"/>
          <w:sz w:val="28"/>
          <w:szCs w:val="28"/>
        </w:rPr>
        <w:lastRenderedPageBreak/>
        <w:t xml:space="preserve">В 2017 году в рамках постоянного надзора проведено 4 </w:t>
      </w:r>
      <w:proofErr w:type="gramStart"/>
      <w:r w:rsidRPr="00D33A47">
        <w:rPr>
          <w:color w:val="auto"/>
          <w:sz w:val="28"/>
          <w:szCs w:val="28"/>
        </w:rPr>
        <w:t>проверки</w:t>
      </w:r>
      <w:proofErr w:type="gramEnd"/>
      <w:r w:rsidRPr="00D33A47">
        <w:rPr>
          <w:color w:val="auto"/>
          <w:sz w:val="28"/>
          <w:szCs w:val="28"/>
        </w:rPr>
        <w:t xml:space="preserve"> в ходе которых выявлено 106 нарушений.</w:t>
      </w:r>
    </w:p>
    <w:p w:rsidR="00CE0602" w:rsidRPr="00D33A47" w:rsidRDefault="00CE0602" w:rsidP="00CE0602">
      <w:pPr>
        <w:pStyle w:val="a3"/>
        <w:tabs>
          <w:tab w:val="left" w:pos="4287"/>
        </w:tabs>
        <w:spacing w:line="360" w:lineRule="auto"/>
        <w:ind w:firstLine="720"/>
        <w:jc w:val="both"/>
        <w:rPr>
          <w:color w:val="auto"/>
          <w:sz w:val="28"/>
          <w:szCs w:val="28"/>
        </w:rPr>
      </w:pPr>
      <w:r w:rsidRPr="00D33A47">
        <w:rPr>
          <w:color w:val="auto"/>
          <w:sz w:val="28"/>
          <w:szCs w:val="28"/>
        </w:rPr>
        <w:t>По поручению проведено 11 осмотров.</w:t>
      </w:r>
    </w:p>
    <w:p w:rsidR="0066262F" w:rsidRDefault="0066262F" w:rsidP="007549CF">
      <w:p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6262F">
        <w:rPr>
          <w:color w:val="auto"/>
          <w:sz w:val="28"/>
          <w:szCs w:val="28"/>
        </w:rPr>
        <w:t xml:space="preserve">Аварийность. </w:t>
      </w:r>
    </w:p>
    <w:p w:rsidR="001621C4" w:rsidRDefault="00BC539D" w:rsidP="0066262F">
      <w:pPr>
        <w:tabs>
          <w:tab w:val="left" w:pos="709"/>
          <w:tab w:val="left" w:pos="1134"/>
        </w:tabs>
        <w:suppressAutoHyphens/>
        <w:spacing w:line="360" w:lineRule="auto"/>
        <w:ind w:firstLine="718"/>
        <w:jc w:val="both"/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</w:pPr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В  2017 году </w:t>
      </w:r>
      <w:r w:rsidR="00201645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удалось добиться сокращения количества </w:t>
      </w:r>
      <w:r w:rsidR="00E41633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аварийных ситуаций </w:t>
      </w:r>
      <w:r w:rsidR="00201645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произошедших </w:t>
      </w:r>
      <w:r w:rsidR="00E41633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на тепловых сетях. </w:t>
      </w:r>
      <w:r w:rsidR="000511FE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="00E41633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В текущий осенне-зимний период в г. Смоленске произошло 16 аварийных ситуаций (в 2016/17 гг. 41 аварийная ситуация). 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П</w:t>
      </w:r>
      <w:r w:rsidR="00731344" w:rsidRPr="00EF5AE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риобретен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ие </w:t>
      </w:r>
      <w:r w:rsidR="00731344" w:rsidRPr="00EF5AE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спец. техники, создание </w:t>
      </w:r>
      <w:r w:rsidR="000511FE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="00731344" w:rsidRPr="000830C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четырех дополнительн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ых</w:t>
      </w:r>
      <w:r w:rsidR="00731344" w:rsidRPr="000830C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ремонтных и 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одной эксплуатационной бригады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и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="00731344" w:rsidRPr="000830C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цех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а</w:t>
      </w:r>
      <w:r w:rsidR="00731344" w:rsidRPr="000830C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централизованного ремонта 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(</w:t>
      </w:r>
      <w:r w:rsidR="00731344" w:rsidRPr="000830C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с общей численностью 60 человек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)</w:t>
      </w:r>
      <w:r w:rsidR="00731344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,</w:t>
      </w:r>
      <w:r w:rsid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="000511FE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позволило сократить</w:t>
      </w:r>
      <w:r w:rsidR="000511FE" w:rsidRPr="000511FE">
        <w:rPr>
          <w:rFonts w:eastAsia="DejaVu Sans"/>
          <w:b w:val="0"/>
          <w:bCs w:val="0"/>
          <w:color w:val="FF0000"/>
          <w:kern w:val="1"/>
          <w:sz w:val="28"/>
          <w:szCs w:val="28"/>
          <w:lang w:eastAsia="zh-CN" w:bidi="hi-IN"/>
        </w:rPr>
        <w:t xml:space="preserve"> </w:t>
      </w:r>
      <w:r w:rsidR="000511FE" w:rsidRPr="000A06BE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время </w:t>
      </w:r>
      <w:r w:rsidR="000511FE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проведения аварийно-восстановительных работ, и, соответственно, снизить социальную напряженность, вызванную аварийными ситуациями в период прохождения ОЗП. </w:t>
      </w:r>
    </w:p>
    <w:p w:rsidR="00670DFB" w:rsidRDefault="00670DFB" w:rsidP="00670DFB">
      <w:pPr>
        <w:tabs>
          <w:tab w:val="left" w:pos="709"/>
          <w:tab w:val="left" w:pos="1134"/>
        </w:tabs>
        <w:suppressAutoHyphens/>
        <w:spacing w:line="360" w:lineRule="auto"/>
        <w:ind w:firstLine="718"/>
        <w:jc w:val="both"/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</w:pPr>
      <w:r w:rsidRPr="00452CA5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В</w:t>
      </w:r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Pr="00452CA5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среднем </w:t>
      </w:r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время АВР в ОЗП 2017/18 </w:t>
      </w:r>
      <w:proofErr w:type="spellStart"/>
      <w:proofErr w:type="gramStart"/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гг</w:t>
      </w:r>
      <w:proofErr w:type="spellEnd"/>
      <w:proofErr w:type="gramEnd"/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составило </w:t>
      </w:r>
      <w:r w:rsidRPr="002D23D0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11 часов 50 минут</w:t>
      </w:r>
      <w:r w:rsidR="002D23D0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 w:rsidRPr="002D23D0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(</w:t>
      </w:r>
      <w:r w:rsidRP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В  ОЗП 2016/17 </w:t>
      </w:r>
      <w:proofErr w:type="spellStart"/>
      <w:r w:rsidRP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гг</w:t>
      </w:r>
      <w:proofErr w:type="spellEnd"/>
      <w:r w:rsidRP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</w:t>
      </w:r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13 </w:t>
      </w:r>
      <w:r w:rsidRP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часов</w:t>
      </w:r>
      <w:r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 xml:space="preserve"> 35 минут</w:t>
      </w:r>
      <w:r w:rsidRPr="00731344">
        <w:rPr>
          <w:rFonts w:eastAsia="DejaVu Sans"/>
          <w:b w:val="0"/>
          <w:bCs w:val="0"/>
          <w:color w:val="auto"/>
          <w:kern w:val="1"/>
          <w:sz w:val="28"/>
          <w:szCs w:val="28"/>
          <w:lang w:eastAsia="zh-CN" w:bidi="hi-IN"/>
        </w:rPr>
        <w:t>, 2015/2016 гг. -  17 часов).</w:t>
      </w:r>
    </w:p>
    <w:p w:rsidR="000830CB" w:rsidRDefault="00CE0602" w:rsidP="008570B5">
      <w:pPr>
        <w:spacing w:line="360" w:lineRule="auto"/>
        <w:ind w:firstLine="709"/>
        <w:jc w:val="both"/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</w:pP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Перерывов в теплоснабжении более 24 часов в ОЗП 201</w:t>
      </w:r>
      <w:r w:rsidR="00BC539D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7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/201</w:t>
      </w:r>
      <w:r w:rsidR="00BC539D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8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гг. не зафиксировано</w:t>
      </w:r>
      <w:r w:rsidR="000E5DA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 (в предыдущий период </w:t>
      </w:r>
      <w:r w:rsidR="000E5DAB" w:rsidRPr="000E5DA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 xml:space="preserve">в поднадзорных организациях были зарегистрированы 3 аварийные ситуации, подлежащие расследованию органами </w:t>
      </w:r>
      <w:proofErr w:type="spellStart"/>
      <w:r w:rsidR="000E5DAB" w:rsidRPr="000E5DA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Ростехнадзора</w:t>
      </w:r>
      <w:proofErr w:type="spellEnd"/>
      <w:r w:rsidR="000E5DAB" w:rsidRPr="000E5DAB"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)</w:t>
      </w:r>
      <w:r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  <w:t>.</w:t>
      </w:r>
    </w:p>
    <w:p w:rsidR="00D14B42" w:rsidRPr="00F47B6F" w:rsidRDefault="00D14B42" w:rsidP="00D14B42">
      <w:pPr>
        <w:spacing w:line="360" w:lineRule="auto"/>
        <w:ind w:firstLine="709"/>
        <w:jc w:val="both"/>
        <w:rPr>
          <w:b w:val="0"/>
          <w:bCs w:val="0"/>
          <w:color w:val="auto"/>
          <w:sz w:val="28"/>
          <w:szCs w:val="28"/>
        </w:rPr>
      </w:pPr>
      <w:r w:rsidRPr="00F47B6F">
        <w:rPr>
          <w:b w:val="0"/>
          <w:bCs w:val="0"/>
          <w:color w:val="auto"/>
          <w:sz w:val="28"/>
          <w:szCs w:val="28"/>
        </w:rPr>
        <w:t>В 201</w:t>
      </w:r>
      <w:r w:rsidR="00BC539D">
        <w:rPr>
          <w:b w:val="0"/>
          <w:bCs w:val="0"/>
          <w:color w:val="auto"/>
          <w:sz w:val="28"/>
          <w:szCs w:val="28"/>
        </w:rPr>
        <w:t>7</w:t>
      </w:r>
      <w:r w:rsidRPr="00F47B6F">
        <w:rPr>
          <w:b w:val="0"/>
          <w:bCs w:val="0"/>
          <w:color w:val="auto"/>
          <w:sz w:val="28"/>
          <w:szCs w:val="28"/>
        </w:rPr>
        <w:t xml:space="preserve"> году </w:t>
      </w:r>
      <w:r w:rsidR="008C707D">
        <w:rPr>
          <w:b w:val="0"/>
          <w:bCs w:val="0"/>
          <w:color w:val="auto"/>
          <w:sz w:val="28"/>
          <w:szCs w:val="28"/>
        </w:rPr>
        <w:t xml:space="preserve">в связи с многочисленными авариями </w:t>
      </w:r>
      <w:proofErr w:type="gramStart"/>
      <w:r w:rsidR="008C707D">
        <w:rPr>
          <w:b w:val="0"/>
          <w:bCs w:val="0"/>
          <w:color w:val="auto"/>
          <w:sz w:val="28"/>
          <w:szCs w:val="28"/>
        </w:rPr>
        <w:t>на</w:t>
      </w:r>
      <w:proofErr w:type="gramEnd"/>
      <w:r w:rsidR="008C707D">
        <w:rPr>
          <w:b w:val="0"/>
          <w:bCs w:val="0"/>
          <w:color w:val="auto"/>
          <w:sz w:val="28"/>
          <w:szCs w:val="28"/>
        </w:rPr>
        <w:t xml:space="preserve"> ТС </w:t>
      </w:r>
      <w:proofErr w:type="gramStart"/>
      <w:r w:rsidRPr="00F47B6F">
        <w:rPr>
          <w:b w:val="0"/>
          <w:bCs w:val="0"/>
          <w:color w:val="auto"/>
          <w:sz w:val="28"/>
          <w:szCs w:val="28"/>
        </w:rPr>
        <w:t>Администрацией</w:t>
      </w:r>
      <w:proofErr w:type="gramEnd"/>
      <w:r w:rsidRPr="00F47B6F">
        <w:rPr>
          <w:b w:val="0"/>
          <w:bCs w:val="0"/>
          <w:color w:val="auto"/>
          <w:sz w:val="28"/>
          <w:szCs w:val="28"/>
        </w:rPr>
        <w:t xml:space="preserve"> Смоленской области принято решение о выделении ПАО "КВАДРА" "Смоленская генерация" субсидии в размере 70,0 млн. руб. </w:t>
      </w:r>
    </w:p>
    <w:p w:rsidR="00D14B42" w:rsidRPr="00F47B6F" w:rsidRDefault="00D14B42" w:rsidP="00D14B42">
      <w:pPr>
        <w:spacing w:line="360" w:lineRule="auto"/>
        <w:ind w:firstLine="709"/>
        <w:jc w:val="both"/>
        <w:rPr>
          <w:b w:val="0"/>
          <w:bCs w:val="0"/>
          <w:color w:val="auto"/>
          <w:sz w:val="28"/>
          <w:szCs w:val="28"/>
        </w:rPr>
      </w:pPr>
      <w:r w:rsidRPr="00F47B6F">
        <w:rPr>
          <w:b w:val="0"/>
          <w:bCs w:val="0"/>
          <w:color w:val="auto"/>
          <w:sz w:val="28"/>
          <w:szCs w:val="28"/>
        </w:rPr>
        <w:t>В итоге в результате ремонтной кампании 201</w:t>
      </w:r>
      <w:r w:rsidR="00BC539D">
        <w:rPr>
          <w:b w:val="0"/>
          <w:bCs w:val="0"/>
          <w:color w:val="auto"/>
          <w:sz w:val="28"/>
          <w:szCs w:val="28"/>
        </w:rPr>
        <w:t>7</w:t>
      </w:r>
      <w:r w:rsidRPr="00F47B6F">
        <w:rPr>
          <w:b w:val="0"/>
          <w:bCs w:val="0"/>
          <w:color w:val="auto"/>
          <w:sz w:val="28"/>
          <w:szCs w:val="28"/>
        </w:rPr>
        <w:t xml:space="preserve"> года с использованием собственных средств и полученной субсидии произведена замена </w:t>
      </w:r>
      <w:r w:rsidR="00731344">
        <w:rPr>
          <w:b w:val="0"/>
          <w:bCs w:val="0"/>
          <w:color w:val="auto"/>
          <w:sz w:val="28"/>
          <w:szCs w:val="28"/>
        </w:rPr>
        <w:t>12</w:t>
      </w:r>
      <w:r w:rsidRPr="00F47B6F">
        <w:rPr>
          <w:b w:val="0"/>
          <w:bCs w:val="0"/>
          <w:color w:val="auto"/>
          <w:sz w:val="28"/>
          <w:szCs w:val="28"/>
        </w:rPr>
        <w:t xml:space="preserve"> км </w:t>
      </w:r>
      <w:r w:rsidR="00BC539D">
        <w:rPr>
          <w:b w:val="0"/>
          <w:bCs w:val="0"/>
          <w:color w:val="auto"/>
          <w:sz w:val="28"/>
          <w:szCs w:val="28"/>
        </w:rPr>
        <w:t xml:space="preserve">аварийных тепловых сетей </w:t>
      </w:r>
      <w:r>
        <w:rPr>
          <w:b w:val="0"/>
          <w:bCs w:val="0"/>
          <w:color w:val="auto"/>
          <w:sz w:val="28"/>
          <w:szCs w:val="28"/>
        </w:rPr>
        <w:t>(</w:t>
      </w:r>
      <w:r w:rsidR="00731344">
        <w:rPr>
          <w:b w:val="0"/>
          <w:bCs w:val="0"/>
          <w:color w:val="auto"/>
          <w:sz w:val="28"/>
          <w:szCs w:val="28"/>
        </w:rPr>
        <w:t xml:space="preserve">2016 – 6,028 км, </w:t>
      </w:r>
      <w:r>
        <w:rPr>
          <w:b w:val="0"/>
          <w:bCs w:val="0"/>
          <w:color w:val="auto"/>
          <w:sz w:val="28"/>
          <w:szCs w:val="28"/>
        </w:rPr>
        <w:t>2015 -3,0 км)</w:t>
      </w:r>
      <w:r w:rsidRPr="00F47B6F">
        <w:rPr>
          <w:b w:val="0"/>
          <w:bCs w:val="0"/>
          <w:color w:val="auto"/>
          <w:sz w:val="28"/>
          <w:szCs w:val="28"/>
        </w:rPr>
        <w:t>.</w:t>
      </w:r>
    </w:p>
    <w:p w:rsidR="00731344" w:rsidRDefault="000E5DAB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За 2017 год на объектах, поднадзорных государственному энергетическому надзору произошла 1 авария.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03.07.2017 н</w:t>
      </w:r>
      <w:proofErr w:type="gramStart"/>
      <w:r w:rsidRPr="00923C0F">
        <w:rPr>
          <w:b w:val="0"/>
          <w:sz w:val="28"/>
          <w:szCs w:val="28"/>
        </w:rPr>
        <w:t>а ООО</w:t>
      </w:r>
      <w:proofErr w:type="gramEnd"/>
      <w:r w:rsidRPr="00923C0F">
        <w:rPr>
          <w:b w:val="0"/>
          <w:sz w:val="28"/>
          <w:szCs w:val="28"/>
        </w:rPr>
        <w:t xml:space="preserve"> «Дорогобужская ТЭЦ» произошло нарушение работы средств диспетчерского и технологического управления, приводящее к потере связи между диспетчерским центром субъекта оперативно-</w:t>
      </w:r>
      <w:r w:rsidRPr="00923C0F">
        <w:rPr>
          <w:b w:val="0"/>
          <w:sz w:val="28"/>
          <w:szCs w:val="28"/>
        </w:rPr>
        <w:lastRenderedPageBreak/>
        <w:t xml:space="preserve">диспетчерского управления в электроэнергетике и объектом электроэнергетики или </w:t>
      </w:r>
      <w:proofErr w:type="spellStart"/>
      <w:r w:rsidRPr="00923C0F">
        <w:rPr>
          <w:b w:val="0"/>
          <w:sz w:val="28"/>
          <w:szCs w:val="28"/>
        </w:rPr>
        <w:t>энергопринимающей</w:t>
      </w:r>
      <w:proofErr w:type="spellEnd"/>
      <w:r w:rsidRPr="00923C0F">
        <w:rPr>
          <w:b w:val="0"/>
          <w:sz w:val="28"/>
          <w:szCs w:val="28"/>
        </w:rPr>
        <w:t xml:space="preserve"> установкой продолжительностью 1 час и более.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Причина аварии: нарушение в работе потока Е</w:t>
      </w:r>
      <w:proofErr w:type="gramStart"/>
      <w:r w:rsidRPr="00923C0F">
        <w:rPr>
          <w:b w:val="0"/>
          <w:sz w:val="28"/>
          <w:szCs w:val="28"/>
        </w:rPr>
        <w:t>1</w:t>
      </w:r>
      <w:proofErr w:type="gramEnd"/>
      <w:r w:rsidRPr="00923C0F">
        <w:rPr>
          <w:b w:val="0"/>
          <w:sz w:val="28"/>
          <w:szCs w:val="28"/>
        </w:rPr>
        <w:t xml:space="preserve"> последней мили Дорогобужская ТЭЦ - ПАО «Ростелеком» по причине аварийного снижения изоляции кабеля, вызванного повреждением внешней оболочки (повреждение оболочки грызунами)  на участке Дорогобужская ТЭЦ – </w:t>
      </w:r>
      <w:proofErr w:type="spellStart"/>
      <w:r w:rsidRPr="00923C0F">
        <w:rPr>
          <w:b w:val="0"/>
          <w:sz w:val="28"/>
          <w:szCs w:val="28"/>
        </w:rPr>
        <w:t>пгт</w:t>
      </w:r>
      <w:proofErr w:type="spellEnd"/>
      <w:r w:rsidRPr="00923C0F">
        <w:rPr>
          <w:b w:val="0"/>
          <w:sz w:val="28"/>
          <w:szCs w:val="28"/>
        </w:rPr>
        <w:t>. Верхнеднепровский.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Согласно акту №1 от 09.08.2017 о расследовании причин аварии, произошедшей 03.07.2017 н</w:t>
      </w:r>
      <w:proofErr w:type="gramStart"/>
      <w:r w:rsidRPr="00923C0F">
        <w:rPr>
          <w:b w:val="0"/>
          <w:sz w:val="28"/>
          <w:szCs w:val="28"/>
        </w:rPr>
        <w:t>а ООО</w:t>
      </w:r>
      <w:proofErr w:type="gramEnd"/>
      <w:r w:rsidRPr="00923C0F">
        <w:rPr>
          <w:b w:val="0"/>
          <w:sz w:val="28"/>
          <w:szCs w:val="28"/>
        </w:rPr>
        <w:t xml:space="preserve"> «Дорогобужская ТЭЦ», выданы технические и организационные противоаварийные мероприятия сроком исполнения до 10.11.2017 для устранения. 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18"/>
        <w:jc w:val="both"/>
        <w:rPr>
          <w:sz w:val="28"/>
          <w:szCs w:val="28"/>
        </w:rPr>
      </w:pPr>
      <w:r w:rsidRPr="00923C0F">
        <w:rPr>
          <w:sz w:val="28"/>
          <w:szCs w:val="28"/>
        </w:rPr>
        <w:t>Произошло 2 несчастных случая со смертельным исходом.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18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Несчастный случай со смертельным исходом произошел 04.01.2017 в  филиале ПАО «МРСК Центра</w:t>
      </w:r>
      <w:proofErr w:type="gramStart"/>
      <w:r w:rsidRPr="00923C0F">
        <w:rPr>
          <w:b w:val="0"/>
          <w:sz w:val="28"/>
          <w:szCs w:val="28"/>
        </w:rPr>
        <w:t>»-</w:t>
      </w:r>
      <w:proofErr w:type="gramEnd"/>
      <w:r w:rsidRPr="00923C0F">
        <w:rPr>
          <w:b w:val="0"/>
          <w:sz w:val="28"/>
          <w:szCs w:val="28"/>
        </w:rPr>
        <w:t>«Смоленскэнерго», Смоленская область.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18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 xml:space="preserve">Обстоятельства несчастного случая. Электромонтер оперативно-выездной бригады самовольно, без команды диспетчера оперативно-технологической группы, без оформления задания на производство работ (наряда-допуска, распоряжения), поднялся на опору №112 ВЯ-10кВ №1004 ПС 35/10кВ </w:t>
      </w:r>
      <w:proofErr w:type="spellStart"/>
      <w:r w:rsidRPr="00923C0F">
        <w:rPr>
          <w:b w:val="0"/>
          <w:sz w:val="28"/>
          <w:szCs w:val="28"/>
        </w:rPr>
        <w:t>Богдановщина</w:t>
      </w:r>
      <w:proofErr w:type="spellEnd"/>
      <w:r w:rsidRPr="00923C0F">
        <w:rPr>
          <w:b w:val="0"/>
          <w:sz w:val="28"/>
          <w:szCs w:val="28"/>
        </w:rPr>
        <w:t>, что повлекло за собой приближение работника на недопустимое расстояние к токоведущим частям, находящимся под напряжением.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 xml:space="preserve">Несчастный случай со смертельным исходом произошел 15.05.2017 </w:t>
      </w:r>
      <w:r>
        <w:rPr>
          <w:b w:val="0"/>
          <w:sz w:val="28"/>
          <w:szCs w:val="28"/>
        </w:rPr>
        <w:t xml:space="preserve">в электроустановках потребителей </w:t>
      </w:r>
      <w:r w:rsidRPr="00923C0F">
        <w:rPr>
          <w:b w:val="0"/>
          <w:sz w:val="28"/>
          <w:szCs w:val="28"/>
        </w:rPr>
        <w:t>АО «См</w:t>
      </w:r>
      <w:r>
        <w:rPr>
          <w:b w:val="0"/>
          <w:sz w:val="28"/>
          <w:szCs w:val="28"/>
        </w:rPr>
        <w:t>оленский авиационный завод», г.</w:t>
      </w:r>
      <w:r w:rsidR="0064624A">
        <w:rPr>
          <w:b w:val="0"/>
          <w:sz w:val="28"/>
          <w:szCs w:val="28"/>
        </w:rPr>
        <w:t> </w:t>
      </w:r>
      <w:r w:rsidRPr="00923C0F">
        <w:rPr>
          <w:b w:val="0"/>
          <w:sz w:val="28"/>
          <w:szCs w:val="28"/>
        </w:rPr>
        <w:t>Смоленск.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proofErr w:type="gramStart"/>
      <w:r w:rsidRPr="00923C0F">
        <w:rPr>
          <w:b w:val="0"/>
          <w:sz w:val="28"/>
          <w:szCs w:val="28"/>
        </w:rPr>
        <w:t xml:space="preserve">При производстве земляных работ по отысканию повреждения высоковольтного кабеля марки АСБ 3х240 (ячейка СЛ 614) слесарем-электриком по ремонту электрооборудования без проверки отсутствия напряжения с помощью специального приспособления была предпринята попытка демонтировать муфту на действующем электрическом кабеле </w:t>
      </w:r>
      <w:r w:rsidRPr="00923C0F">
        <w:rPr>
          <w:b w:val="0"/>
          <w:sz w:val="28"/>
          <w:szCs w:val="28"/>
        </w:rPr>
        <w:lastRenderedPageBreak/>
        <w:t xml:space="preserve">(ячейка СЛ 622), в результате чего, слесарь-электрик по ремонту электрооборудования попал под напряжение 6 </w:t>
      </w:r>
      <w:proofErr w:type="spellStart"/>
      <w:r w:rsidRPr="00923C0F">
        <w:rPr>
          <w:b w:val="0"/>
          <w:sz w:val="28"/>
          <w:szCs w:val="28"/>
        </w:rPr>
        <w:t>кВ</w:t>
      </w:r>
      <w:proofErr w:type="spellEnd"/>
      <w:r w:rsidRPr="00923C0F">
        <w:rPr>
          <w:b w:val="0"/>
          <w:sz w:val="28"/>
          <w:szCs w:val="28"/>
        </w:rPr>
        <w:t xml:space="preserve"> и получил термические ожоги, скончался в лечебном учреждении. </w:t>
      </w:r>
      <w:proofErr w:type="gramEnd"/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Основными причинами несчастн</w:t>
      </w:r>
      <w:r w:rsidR="0064624A">
        <w:rPr>
          <w:b w:val="0"/>
          <w:sz w:val="28"/>
          <w:szCs w:val="28"/>
        </w:rPr>
        <w:t>ых</w:t>
      </w:r>
      <w:r w:rsidRPr="00923C0F">
        <w:rPr>
          <w:b w:val="0"/>
          <w:sz w:val="28"/>
          <w:szCs w:val="28"/>
        </w:rPr>
        <w:t xml:space="preserve"> случа</w:t>
      </w:r>
      <w:r w:rsidR="0064624A">
        <w:rPr>
          <w:b w:val="0"/>
          <w:sz w:val="28"/>
          <w:szCs w:val="28"/>
        </w:rPr>
        <w:t>ев</w:t>
      </w:r>
      <w:r w:rsidRPr="00923C0F">
        <w:rPr>
          <w:b w:val="0"/>
          <w:sz w:val="28"/>
          <w:szCs w:val="28"/>
        </w:rPr>
        <w:t xml:space="preserve"> являются: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1.</w:t>
      </w:r>
      <w:r w:rsidRPr="00923C0F">
        <w:rPr>
          <w:b w:val="0"/>
          <w:sz w:val="28"/>
          <w:szCs w:val="28"/>
        </w:rPr>
        <w:tab/>
        <w:t>Неэффективность мероприятий, обеспечивающих безопасность работ  в энергоустановках.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2.</w:t>
      </w:r>
      <w:r w:rsidRPr="00923C0F">
        <w:rPr>
          <w:b w:val="0"/>
          <w:sz w:val="28"/>
          <w:szCs w:val="28"/>
        </w:rPr>
        <w:tab/>
        <w:t>Личная недисциплинированность работников.</w:t>
      </w:r>
    </w:p>
    <w:p w:rsidR="00670DFB" w:rsidRPr="00923C0F" w:rsidRDefault="00670DFB" w:rsidP="00670DFB">
      <w:pPr>
        <w:tabs>
          <w:tab w:val="left" w:pos="720"/>
          <w:tab w:val="left" w:pos="1134"/>
        </w:tabs>
        <w:spacing w:line="360" w:lineRule="auto"/>
        <w:ind w:firstLine="709"/>
        <w:jc w:val="both"/>
        <w:rPr>
          <w:b w:val="0"/>
          <w:sz w:val="28"/>
          <w:szCs w:val="28"/>
        </w:rPr>
      </w:pPr>
      <w:r w:rsidRPr="00923C0F">
        <w:rPr>
          <w:b w:val="0"/>
          <w:sz w:val="28"/>
          <w:szCs w:val="28"/>
        </w:rPr>
        <w:t>3.</w:t>
      </w:r>
      <w:r w:rsidRPr="00923C0F">
        <w:rPr>
          <w:b w:val="0"/>
          <w:sz w:val="28"/>
          <w:szCs w:val="28"/>
        </w:rPr>
        <w:tab/>
        <w:t>Отсутствие контроля со стороны инженерно-технического персонала за проведением организационных и технических мероприятий по обеспечению безопасности при эксплуатации электроустановок.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b/>
          <w:color w:val="auto"/>
          <w:sz w:val="28"/>
          <w:szCs w:val="28"/>
        </w:rPr>
      </w:pPr>
      <w:r w:rsidRPr="00CE0602">
        <w:rPr>
          <w:b/>
          <w:color w:val="auto"/>
          <w:sz w:val="28"/>
          <w:szCs w:val="28"/>
        </w:rPr>
        <w:t xml:space="preserve">В рамках подготовки к ОЗП 2016/2017 гг. инспекторами Управления проведено </w:t>
      </w:r>
      <w:r w:rsidR="00BC539D">
        <w:rPr>
          <w:b/>
          <w:color w:val="auto"/>
          <w:sz w:val="28"/>
          <w:szCs w:val="28"/>
        </w:rPr>
        <w:t>24</w:t>
      </w:r>
      <w:r w:rsidRPr="00CE0602">
        <w:rPr>
          <w:b/>
          <w:color w:val="auto"/>
          <w:sz w:val="28"/>
          <w:szCs w:val="28"/>
        </w:rPr>
        <w:t xml:space="preserve"> проверк</w:t>
      </w:r>
      <w:r w:rsidR="00BC539D">
        <w:rPr>
          <w:b/>
          <w:color w:val="auto"/>
          <w:sz w:val="28"/>
          <w:szCs w:val="28"/>
        </w:rPr>
        <w:t xml:space="preserve">и </w:t>
      </w:r>
      <w:proofErr w:type="spellStart"/>
      <w:r w:rsidR="00BC539D">
        <w:rPr>
          <w:b/>
          <w:color w:val="auto"/>
          <w:sz w:val="28"/>
          <w:szCs w:val="28"/>
        </w:rPr>
        <w:t>энергоснабжающих</w:t>
      </w:r>
      <w:proofErr w:type="spellEnd"/>
      <w:r w:rsidR="00BC539D">
        <w:rPr>
          <w:b/>
          <w:color w:val="auto"/>
          <w:sz w:val="28"/>
          <w:szCs w:val="28"/>
        </w:rPr>
        <w:t xml:space="preserve"> организаций</w:t>
      </w:r>
      <w:r w:rsidRPr="00CE0602">
        <w:rPr>
          <w:b/>
          <w:color w:val="auto"/>
          <w:sz w:val="28"/>
          <w:szCs w:val="28"/>
        </w:rPr>
        <w:t>.</w:t>
      </w:r>
    </w:p>
    <w:p w:rsidR="00775D8C" w:rsidRPr="00022D1B" w:rsidRDefault="00775D8C" w:rsidP="00775D8C">
      <w:pPr>
        <w:spacing w:line="360" w:lineRule="auto"/>
        <w:ind w:firstLine="709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(слайд № </w:t>
      </w:r>
      <w:r w:rsidR="00E331E6">
        <w:rPr>
          <w:color w:val="auto"/>
          <w:sz w:val="32"/>
          <w:szCs w:val="32"/>
        </w:rPr>
        <w:t>5</w:t>
      </w:r>
      <w:r w:rsidRPr="00022D1B">
        <w:rPr>
          <w:color w:val="auto"/>
          <w:sz w:val="32"/>
          <w:szCs w:val="32"/>
        </w:rPr>
        <w:t>)</w:t>
      </w:r>
    </w:p>
    <w:p w:rsidR="00775D8C" w:rsidRDefault="00861997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69F67FD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133" w:rsidRDefault="00A72133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</w:p>
    <w:p w:rsidR="00394321" w:rsidRDefault="00A72133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94321" w:rsidRPr="00EB749D">
        <w:rPr>
          <w:sz w:val="28"/>
          <w:szCs w:val="28"/>
        </w:rPr>
        <w:t>роведено</w:t>
      </w:r>
      <w:r w:rsidR="008C707D">
        <w:rPr>
          <w:sz w:val="28"/>
          <w:szCs w:val="28"/>
        </w:rPr>
        <w:t xml:space="preserve"> </w:t>
      </w:r>
      <w:r w:rsidR="00540239">
        <w:rPr>
          <w:b/>
          <w:sz w:val="32"/>
          <w:szCs w:val="32"/>
        </w:rPr>
        <w:t>24</w:t>
      </w:r>
      <w:r w:rsidR="00394321" w:rsidRPr="00EB749D">
        <w:rPr>
          <w:sz w:val="28"/>
          <w:szCs w:val="28"/>
        </w:rPr>
        <w:t xml:space="preserve"> внеплановых проверки в отношении объектов электроэнергетики и теплоснабжения, находящихся н</w:t>
      </w:r>
      <w:r w:rsidR="00394321">
        <w:rPr>
          <w:sz w:val="28"/>
          <w:szCs w:val="28"/>
        </w:rPr>
        <w:t>а территории Смоленской области.</w:t>
      </w:r>
      <w:r w:rsidR="00394321" w:rsidRPr="00EB749D">
        <w:rPr>
          <w:sz w:val="28"/>
          <w:szCs w:val="28"/>
        </w:rPr>
        <w:t xml:space="preserve"> В результате выявлено </w:t>
      </w:r>
      <w:r w:rsidR="00394321">
        <w:rPr>
          <w:sz w:val="28"/>
          <w:szCs w:val="28"/>
        </w:rPr>
        <w:t>более</w:t>
      </w:r>
      <w:r w:rsidR="00394321" w:rsidRPr="00EB749D">
        <w:rPr>
          <w:sz w:val="28"/>
          <w:szCs w:val="28"/>
        </w:rPr>
        <w:t xml:space="preserve"> </w:t>
      </w:r>
      <w:r w:rsidR="000E5DAB">
        <w:rPr>
          <w:sz w:val="28"/>
          <w:szCs w:val="28"/>
        </w:rPr>
        <w:t>2700</w:t>
      </w:r>
      <w:r w:rsidR="00394321" w:rsidRPr="00EB749D">
        <w:rPr>
          <w:sz w:val="28"/>
          <w:szCs w:val="28"/>
        </w:rPr>
        <w:t xml:space="preserve"> нарушений, привлечено к административной ответственности </w:t>
      </w:r>
      <w:r w:rsidR="000E5DAB">
        <w:rPr>
          <w:sz w:val="28"/>
          <w:szCs w:val="28"/>
        </w:rPr>
        <w:t>22</w:t>
      </w:r>
      <w:r w:rsidR="00394321" w:rsidRPr="00EB749D">
        <w:rPr>
          <w:sz w:val="28"/>
          <w:szCs w:val="28"/>
        </w:rPr>
        <w:t xml:space="preserve"> юридических и </w:t>
      </w:r>
      <w:r w:rsidR="000E5DAB">
        <w:rPr>
          <w:sz w:val="28"/>
          <w:szCs w:val="28"/>
        </w:rPr>
        <w:t>48</w:t>
      </w:r>
      <w:r w:rsidR="00394321" w:rsidRPr="00EB749D">
        <w:rPr>
          <w:sz w:val="28"/>
          <w:szCs w:val="28"/>
        </w:rPr>
        <w:t xml:space="preserve"> </w:t>
      </w:r>
      <w:r w:rsidR="00394321" w:rsidRPr="00EB749D">
        <w:rPr>
          <w:sz w:val="28"/>
          <w:szCs w:val="28"/>
        </w:rPr>
        <w:lastRenderedPageBreak/>
        <w:t>должностных лиц, сумм</w:t>
      </w:r>
      <w:r w:rsidR="000E5DAB">
        <w:rPr>
          <w:sz w:val="28"/>
          <w:szCs w:val="28"/>
        </w:rPr>
        <w:t>а наложенных штрафов составила 5</w:t>
      </w:r>
      <w:r w:rsidR="00394321" w:rsidRPr="00EB749D">
        <w:rPr>
          <w:sz w:val="28"/>
          <w:szCs w:val="28"/>
        </w:rPr>
        <w:t>36 тыс. рублей.</w:t>
      </w:r>
    </w:p>
    <w:p w:rsidR="00394321" w:rsidRPr="00EB749D" w:rsidRDefault="008C707D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EB749D">
        <w:rPr>
          <w:sz w:val="28"/>
          <w:szCs w:val="28"/>
        </w:rPr>
        <w:t xml:space="preserve">Представители </w:t>
      </w:r>
      <w:r>
        <w:rPr>
          <w:sz w:val="28"/>
          <w:szCs w:val="28"/>
        </w:rPr>
        <w:t xml:space="preserve">Управления </w:t>
      </w:r>
      <w:proofErr w:type="gramStart"/>
      <w:r w:rsidRPr="00EB749D">
        <w:rPr>
          <w:sz w:val="28"/>
          <w:szCs w:val="28"/>
        </w:rPr>
        <w:t>в соответствии с Положением о проверке готовности субъектов электроэнергетики к работе в осенне-зимний период</w:t>
      </w:r>
      <w:proofErr w:type="gramEnd"/>
      <w:r>
        <w:rPr>
          <w:sz w:val="28"/>
          <w:szCs w:val="28"/>
        </w:rPr>
        <w:t xml:space="preserve"> </w:t>
      </w:r>
      <w:r w:rsidR="00394321" w:rsidRPr="00EB749D">
        <w:rPr>
          <w:sz w:val="28"/>
          <w:szCs w:val="28"/>
        </w:rPr>
        <w:t>приняли участие в работе комиссий</w:t>
      </w:r>
      <w:r w:rsidR="00394321">
        <w:rPr>
          <w:sz w:val="28"/>
          <w:szCs w:val="28"/>
        </w:rPr>
        <w:t>,</w:t>
      </w:r>
      <w:r w:rsidR="00394321" w:rsidRPr="00EB749D">
        <w:rPr>
          <w:sz w:val="28"/>
          <w:szCs w:val="28"/>
        </w:rPr>
        <w:t xml:space="preserve"> сформированных Министерством энергетики Российской Федерации </w:t>
      </w:r>
      <w:r w:rsidR="00394321">
        <w:rPr>
          <w:sz w:val="28"/>
          <w:szCs w:val="28"/>
        </w:rPr>
        <w:t>и Администрацией</w:t>
      </w:r>
      <w:r w:rsidR="00394321" w:rsidRPr="00EB749D">
        <w:rPr>
          <w:sz w:val="28"/>
          <w:szCs w:val="28"/>
        </w:rPr>
        <w:t xml:space="preserve"> Смоленской области</w:t>
      </w:r>
      <w:r w:rsidR="00394321">
        <w:rPr>
          <w:sz w:val="28"/>
          <w:szCs w:val="28"/>
        </w:rPr>
        <w:t xml:space="preserve">. 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ходе работы комиссий было проверено:</w:t>
      </w:r>
    </w:p>
    <w:p w:rsidR="00394321" w:rsidRPr="00EB749D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EB749D">
        <w:rPr>
          <w:sz w:val="28"/>
          <w:szCs w:val="28"/>
        </w:rPr>
        <w:t xml:space="preserve">- </w:t>
      </w:r>
      <w:r w:rsidR="000E5DAB">
        <w:rPr>
          <w:sz w:val="28"/>
          <w:szCs w:val="28"/>
        </w:rPr>
        <w:t>13</w:t>
      </w:r>
      <w:r>
        <w:rPr>
          <w:sz w:val="28"/>
          <w:szCs w:val="28"/>
        </w:rPr>
        <w:t xml:space="preserve"> </w:t>
      </w:r>
      <w:r w:rsidRPr="00EB749D">
        <w:rPr>
          <w:sz w:val="28"/>
          <w:szCs w:val="28"/>
        </w:rPr>
        <w:t>суб</w:t>
      </w:r>
      <w:r>
        <w:rPr>
          <w:sz w:val="28"/>
          <w:szCs w:val="28"/>
        </w:rPr>
        <w:t>ъектов электроэнергетики</w:t>
      </w:r>
    </w:p>
    <w:p w:rsidR="00394321" w:rsidRPr="00C80EA5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C80EA5">
        <w:rPr>
          <w:sz w:val="28"/>
          <w:szCs w:val="28"/>
        </w:rPr>
        <w:t xml:space="preserve">По результатам работы комиссий </w:t>
      </w:r>
      <w:r w:rsidR="000E5DAB">
        <w:rPr>
          <w:sz w:val="28"/>
          <w:szCs w:val="28"/>
        </w:rPr>
        <w:t>11</w:t>
      </w:r>
      <w:r w:rsidRPr="00C80EA5">
        <w:rPr>
          <w:sz w:val="28"/>
          <w:szCs w:val="28"/>
        </w:rPr>
        <w:t xml:space="preserve"> организациям выданы акты готовности к ОЗП 2016-2017 годов.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C80EA5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C80EA5">
        <w:rPr>
          <w:sz w:val="28"/>
          <w:szCs w:val="28"/>
        </w:rPr>
        <w:t xml:space="preserve">особым мнением </w:t>
      </w:r>
      <w:r>
        <w:rPr>
          <w:sz w:val="28"/>
          <w:szCs w:val="28"/>
        </w:rPr>
        <w:t>получили</w:t>
      </w:r>
      <w:r w:rsidRPr="00C80EA5">
        <w:rPr>
          <w:sz w:val="28"/>
          <w:szCs w:val="28"/>
        </w:rPr>
        <w:t xml:space="preserve"> паспорт гото</w:t>
      </w:r>
      <w:r>
        <w:rPr>
          <w:sz w:val="28"/>
          <w:szCs w:val="28"/>
        </w:rPr>
        <w:t xml:space="preserve">вности </w:t>
      </w:r>
      <w:r w:rsidR="000E5DAB">
        <w:rPr>
          <w:sz w:val="28"/>
          <w:szCs w:val="28"/>
        </w:rPr>
        <w:t>2</w:t>
      </w:r>
      <w:r w:rsidR="008C707D">
        <w:rPr>
          <w:sz w:val="28"/>
          <w:szCs w:val="28"/>
        </w:rPr>
        <w:t xml:space="preserve"> организаций, в том числе филиал ПАО "КВАДРА" – "Смоленская генерация"</w:t>
      </w:r>
      <w:r w:rsidR="000E5DAB">
        <w:rPr>
          <w:sz w:val="28"/>
          <w:szCs w:val="28"/>
        </w:rPr>
        <w:t xml:space="preserve"> </w:t>
      </w:r>
      <w:proofErr w:type="gramStart"/>
      <w:r w:rsidR="000E5DAB">
        <w:rPr>
          <w:sz w:val="28"/>
          <w:szCs w:val="28"/>
        </w:rPr>
        <w:t>и ООО</w:t>
      </w:r>
      <w:proofErr w:type="gramEnd"/>
      <w:r w:rsidR="000E5DAB">
        <w:rPr>
          <w:sz w:val="28"/>
          <w:szCs w:val="28"/>
        </w:rPr>
        <w:t xml:space="preserve"> «Дорогобужская ТЭЦ»</w:t>
      </w:r>
      <w:r w:rsidR="008C707D">
        <w:rPr>
          <w:sz w:val="28"/>
          <w:szCs w:val="28"/>
        </w:rPr>
        <w:t>.</w:t>
      </w:r>
    </w:p>
    <w:p w:rsidR="00394321" w:rsidRPr="00C80EA5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Управлением</w:t>
      </w:r>
      <w:r w:rsidRPr="00C80E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C80EA5">
        <w:rPr>
          <w:sz w:val="28"/>
          <w:szCs w:val="28"/>
        </w:rPr>
        <w:t xml:space="preserve">проведена оценка готовности </w:t>
      </w:r>
      <w:r>
        <w:rPr>
          <w:sz w:val="28"/>
          <w:szCs w:val="28"/>
        </w:rPr>
        <w:t>2</w:t>
      </w:r>
      <w:r w:rsidR="000E5DAB">
        <w:rPr>
          <w:sz w:val="28"/>
          <w:szCs w:val="28"/>
        </w:rPr>
        <w:t>7</w:t>
      </w:r>
      <w:r w:rsidRPr="00C80EA5">
        <w:rPr>
          <w:sz w:val="28"/>
          <w:szCs w:val="28"/>
        </w:rPr>
        <w:t xml:space="preserve"> муниципальных образований Смоленской области, участвующих в организации теплоснабжения.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color w:val="FF0000"/>
          <w:sz w:val="28"/>
          <w:szCs w:val="28"/>
        </w:rPr>
      </w:pPr>
      <w:r w:rsidRPr="00C80EA5">
        <w:rPr>
          <w:sz w:val="28"/>
          <w:szCs w:val="28"/>
        </w:rPr>
        <w:t xml:space="preserve">По итогам работы </w:t>
      </w:r>
      <w:r>
        <w:rPr>
          <w:sz w:val="28"/>
          <w:szCs w:val="28"/>
        </w:rPr>
        <w:t>паспорт готовности выдан</w:t>
      </w:r>
      <w:r w:rsidRPr="00C80EA5">
        <w:rPr>
          <w:sz w:val="28"/>
          <w:szCs w:val="28"/>
        </w:rPr>
        <w:t xml:space="preserve"> </w:t>
      </w:r>
      <w:r w:rsidR="000E5DAB">
        <w:rPr>
          <w:sz w:val="28"/>
          <w:szCs w:val="28"/>
        </w:rPr>
        <w:t>20</w:t>
      </w:r>
      <w:r w:rsidRPr="00C80EA5">
        <w:rPr>
          <w:sz w:val="28"/>
          <w:szCs w:val="28"/>
        </w:rPr>
        <w:t xml:space="preserve"> муниципальны</w:t>
      </w:r>
      <w:r>
        <w:rPr>
          <w:sz w:val="28"/>
          <w:szCs w:val="28"/>
        </w:rPr>
        <w:t>м</w:t>
      </w:r>
      <w:r w:rsidRPr="00C80EA5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ям</w:t>
      </w:r>
      <w:r w:rsidRPr="00C80EA5">
        <w:rPr>
          <w:sz w:val="28"/>
          <w:szCs w:val="28"/>
        </w:rPr>
        <w:t xml:space="preserve">  Смоленской области, что состав</w:t>
      </w:r>
      <w:r>
        <w:rPr>
          <w:sz w:val="28"/>
          <w:szCs w:val="28"/>
        </w:rPr>
        <w:t>ило</w:t>
      </w:r>
      <w:r w:rsidRPr="00C80EA5">
        <w:rPr>
          <w:sz w:val="28"/>
          <w:szCs w:val="28"/>
        </w:rPr>
        <w:t xml:space="preserve"> </w:t>
      </w:r>
      <w:r w:rsidR="000E5DAB">
        <w:rPr>
          <w:sz w:val="28"/>
          <w:szCs w:val="28"/>
        </w:rPr>
        <w:t xml:space="preserve">74,1% </w:t>
      </w:r>
      <w:r w:rsidRPr="00C80EA5">
        <w:rPr>
          <w:sz w:val="28"/>
          <w:szCs w:val="28"/>
        </w:rPr>
        <w:t>от общего числа муниципальных образований</w:t>
      </w:r>
      <w:r>
        <w:rPr>
          <w:sz w:val="28"/>
          <w:szCs w:val="28"/>
        </w:rPr>
        <w:t xml:space="preserve"> подлежащих проверке. </w:t>
      </w:r>
      <w:r w:rsidRPr="002D23D0">
        <w:rPr>
          <w:color w:val="auto"/>
          <w:sz w:val="28"/>
          <w:szCs w:val="28"/>
        </w:rPr>
        <w:t>(201</w:t>
      </w:r>
      <w:r w:rsidR="000E5DAB" w:rsidRPr="002D23D0">
        <w:rPr>
          <w:color w:val="auto"/>
          <w:sz w:val="28"/>
          <w:szCs w:val="28"/>
        </w:rPr>
        <w:t>6</w:t>
      </w:r>
      <w:r w:rsidRPr="002D23D0">
        <w:rPr>
          <w:color w:val="auto"/>
          <w:sz w:val="28"/>
          <w:szCs w:val="28"/>
        </w:rPr>
        <w:t xml:space="preserve"> – </w:t>
      </w:r>
      <w:r w:rsidR="000E5DAB" w:rsidRPr="00C80EA5">
        <w:rPr>
          <w:sz w:val="28"/>
          <w:szCs w:val="28"/>
        </w:rPr>
        <w:t>42</w:t>
      </w:r>
      <w:r w:rsidR="000E5DAB">
        <w:rPr>
          <w:sz w:val="28"/>
          <w:szCs w:val="28"/>
        </w:rPr>
        <w:t>,5</w:t>
      </w:r>
      <w:r w:rsidR="000E5DAB" w:rsidRPr="00C80EA5">
        <w:rPr>
          <w:sz w:val="28"/>
          <w:szCs w:val="28"/>
        </w:rPr>
        <w:t>%</w:t>
      </w:r>
      <w:r w:rsidR="000E5DAB">
        <w:rPr>
          <w:sz w:val="28"/>
          <w:szCs w:val="28"/>
        </w:rPr>
        <w:t>).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Продолжили подготовку к ОЗП и получили акт готовности еще </w:t>
      </w:r>
      <w:r w:rsidR="000E5DAB">
        <w:rPr>
          <w:sz w:val="28"/>
          <w:szCs w:val="28"/>
        </w:rPr>
        <w:t>1 муниципальное</w:t>
      </w:r>
      <w:r w:rsidRPr="00C80EA5">
        <w:rPr>
          <w:sz w:val="28"/>
          <w:szCs w:val="28"/>
        </w:rPr>
        <w:t xml:space="preserve"> образовани</w:t>
      </w:r>
      <w:r w:rsidR="000E5DAB">
        <w:rPr>
          <w:sz w:val="28"/>
          <w:szCs w:val="28"/>
        </w:rPr>
        <w:t>е</w:t>
      </w:r>
      <w:r w:rsidRPr="00C80EA5">
        <w:rPr>
          <w:sz w:val="28"/>
          <w:szCs w:val="28"/>
        </w:rPr>
        <w:t xml:space="preserve">  Смоленской области</w:t>
      </w:r>
      <w:r>
        <w:rPr>
          <w:sz w:val="28"/>
          <w:szCs w:val="28"/>
        </w:rPr>
        <w:t xml:space="preserve"> (</w:t>
      </w:r>
      <w:r w:rsidR="000E5DAB">
        <w:rPr>
          <w:sz w:val="28"/>
          <w:szCs w:val="28"/>
        </w:rPr>
        <w:t>3,8</w:t>
      </w:r>
      <w:r>
        <w:rPr>
          <w:sz w:val="28"/>
          <w:szCs w:val="28"/>
        </w:rPr>
        <w:t>%).</w:t>
      </w:r>
    </w:p>
    <w:p w:rsidR="00607B54" w:rsidRDefault="00607B54" w:rsidP="00607B5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C80EA5">
        <w:rPr>
          <w:sz w:val="28"/>
          <w:szCs w:val="28"/>
        </w:rPr>
        <w:t xml:space="preserve">В остальных муниципальных образованиях Смоленской области работа </w:t>
      </w:r>
      <w:r>
        <w:rPr>
          <w:sz w:val="28"/>
          <w:szCs w:val="28"/>
        </w:rPr>
        <w:t>по устранению выявленных недостатков</w:t>
      </w:r>
      <w:r w:rsidRPr="00C80EA5">
        <w:rPr>
          <w:sz w:val="28"/>
          <w:szCs w:val="28"/>
        </w:rPr>
        <w:t xml:space="preserve"> не ведется</w:t>
      </w:r>
      <w:r>
        <w:rPr>
          <w:sz w:val="28"/>
          <w:szCs w:val="28"/>
        </w:rPr>
        <w:t>,</w:t>
      </w:r>
      <w:r w:rsidRPr="00C80EA5">
        <w:rPr>
          <w:sz w:val="28"/>
          <w:szCs w:val="28"/>
        </w:rPr>
        <w:t xml:space="preserve"> либо сведена к минимуму, таких муниципальных образований на территории Смоленской области на сегодняшний день остается </w:t>
      </w:r>
      <w:r w:rsidR="000E5DAB">
        <w:rPr>
          <w:sz w:val="28"/>
          <w:szCs w:val="28"/>
        </w:rPr>
        <w:t xml:space="preserve"> 6 - 22,2</w:t>
      </w:r>
      <w:r w:rsidRPr="00C80EA5">
        <w:rPr>
          <w:sz w:val="28"/>
          <w:szCs w:val="28"/>
        </w:rPr>
        <w:t>%</w:t>
      </w:r>
      <w:r>
        <w:rPr>
          <w:sz w:val="28"/>
          <w:szCs w:val="28"/>
        </w:rPr>
        <w:t xml:space="preserve">. </w:t>
      </w:r>
    </w:p>
    <w:p w:rsidR="00394321" w:rsidRDefault="00394321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отметить, что в муниципальных образованиях отсутствует единый подход к оценке готовности теплоснабжающих и </w:t>
      </w:r>
      <w:proofErr w:type="spellStart"/>
      <w:r>
        <w:rPr>
          <w:sz w:val="28"/>
          <w:szCs w:val="28"/>
        </w:rPr>
        <w:t>теплосетевых</w:t>
      </w:r>
      <w:proofErr w:type="spellEnd"/>
      <w:r>
        <w:rPr>
          <w:sz w:val="28"/>
          <w:szCs w:val="28"/>
        </w:rPr>
        <w:t xml:space="preserve"> организаций. Зачастую работа проводится формально и паспорта готовности выдаются без объективной оценки готовности</w:t>
      </w:r>
      <w:r w:rsidRPr="00BC05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указанных организаций. Результаты проверок теплоснабжающих организаций, проведенных Управлением, не учитываются муниципальными образованиями при </w:t>
      </w:r>
      <w:r>
        <w:rPr>
          <w:sz w:val="28"/>
          <w:szCs w:val="28"/>
        </w:rPr>
        <w:lastRenderedPageBreak/>
        <w:t xml:space="preserve">решении вопроса о выдаче паспорта готовности теплоснабжающим и </w:t>
      </w:r>
      <w:proofErr w:type="spellStart"/>
      <w:r>
        <w:rPr>
          <w:sz w:val="28"/>
          <w:szCs w:val="28"/>
        </w:rPr>
        <w:t>теплосетевым</w:t>
      </w:r>
      <w:proofErr w:type="spellEnd"/>
      <w:r>
        <w:rPr>
          <w:sz w:val="28"/>
          <w:szCs w:val="28"/>
        </w:rPr>
        <w:t xml:space="preserve"> организациям.</w:t>
      </w:r>
    </w:p>
    <w:p w:rsidR="00BC539D" w:rsidRDefault="00BC539D" w:rsidP="00394321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Остается проблемным вопрос оценки готовности к ОЗП </w:t>
      </w:r>
      <w:proofErr w:type="spellStart"/>
      <w:r>
        <w:rPr>
          <w:sz w:val="28"/>
          <w:szCs w:val="28"/>
        </w:rPr>
        <w:t>теплосетевых</w:t>
      </w:r>
      <w:proofErr w:type="spellEnd"/>
      <w:r>
        <w:rPr>
          <w:sz w:val="28"/>
          <w:szCs w:val="28"/>
        </w:rPr>
        <w:t xml:space="preserve"> и теплоснабжающих организаций МО Российской Федерации, государственный энергетический надзор в отношении которых осуществляется силами  МО РФ.</w:t>
      </w:r>
      <w:r w:rsidR="000E5DAB">
        <w:rPr>
          <w:sz w:val="28"/>
          <w:szCs w:val="28"/>
        </w:rPr>
        <w:t xml:space="preserve"> Не решен вопрос о выдаче паспорта готовности таким организациям, полномочия у органов местного самоуправления отсутствуют. Инспекции МО РФ такие паспорта не выдают.</w:t>
      </w:r>
    </w:p>
    <w:p w:rsidR="00DD6034" w:rsidRDefault="00DD6034" w:rsidP="00D14B42">
      <w:pPr>
        <w:spacing w:line="360" w:lineRule="auto"/>
        <w:jc w:val="center"/>
        <w:rPr>
          <w:color w:val="auto"/>
          <w:sz w:val="28"/>
          <w:szCs w:val="28"/>
        </w:rPr>
      </w:pP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Наиболее значимыми проведенными плановыми проверками отдела государственного энергетического надзора по Смоленской области </w:t>
      </w:r>
      <w:r w:rsidR="00393230">
        <w:rPr>
          <w:sz w:val="28"/>
          <w:szCs w:val="28"/>
        </w:rPr>
        <w:t xml:space="preserve">в 2017 году </w:t>
      </w:r>
      <w:bookmarkStart w:id="0" w:name="_GoBack"/>
      <w:bookmarkEnd w:id="0"/>
      <w:r w:rsidRPr="00DD6034">
        <w:rPr>
          <w:sz w:val="28"/>
          <w:szCs w:val="28"/>
        </w:rPr>
        <w:t>были: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 в отношении объекта, функционирующего в режиме комбинированной выработки электрической и тепловой энерг</w:t>
      </w:r>
      <w:proofErr w:type="gramStart"/>
      <w:r w:rsidRPr="00DD6034">
        <w:rPr>
          <w:sz w:val="28"/>
          <w:szCs w:val="28"/>
        </w:rPr>
        <w:t>ии ООО</w:t>
      </w:r>
      <w:proofErr w:type="gramEnd"/>
      <w:r w:rsidRPr="00DD6034">
        <w:rPr>
          <w:sz w:val="28"/>
          <w:szCs w:val="28"/>
        </w:rPr>
        <w:t xml:space="preserve"> «Дорогобужская ТЭЦ, электросетевой организации Брянского РЭС филиала ПАО «ФСК ЕЭС» Новгородское ПМЭС, потребителей электрической энергии АО «</w:t>
      </w:r>
      <w:proofErr w:type="spellStart"/>
      <w:r w:rsidRPr="00DD6034">
        <w:rPr>
          <w:sz w:val="28"/>
          <w:szCs w:val="28"/>
        </w:rPr>
        <w:t>Ледванс</w:t>
      </w:r>
      <w:proofErr w:type="spellEnd"/>
      <w:r w:rsidRPr="00DD6034">
        <w:rPr>
          <w:sz w:val="28"/>
          <w:szCs w:val="28"/>
        </w:rPr>
        <w:t>», ПАО «НК «Роснефть»- «</w:t>
      </w:r>
      <w:proofErr w:type="spellStart"/>
      <w:r w:rsidRPr="00DD6034">
        <w:rPr>
          <w:sz w:val="28"/>
          <w:szCs w:val="28"/>
        </w:rPr>
        <w:t>Смоленскнефтепродукт</w:t>
      </w:r>
      <w:proofErr w:type="spellEnd"/>
      <w:r w:rsidRPr="00DD6034">
        <w:rPr>
          <w:sz w:val="28"/>
          <w:szCs w:val="28"/>
        </w:rPr>
        <w:t>», АО «</w:t>
      </w:r>
      <w:proofErr w:type="spellStart"/>
      <w:r w:rsidRPr="00DD6034">
        <w:rPr>
          <w:sz w:val="28"/>
          <w:szCs w:val="28"/>
        </w:rPr>
        <w:t>Рославльский</w:t>
      </w:r>
      <w:proofErr w:type="spellEnd"/>
      <w:r w:rsidRPr="00DD6034">
        <w:rPr>
          <w:sz w:val="28"/>
          <w:szCs w:val="28"/>
        </w:rPr>
        <w:t xml:space="preserve"> ВРЗ».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 Основными типовыми замечаниями в отношении электросетевых организаций и объектов по производству электрической энергии являются: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- техническое состояние маслонаполненного оборудования - наличие течи масла, и как следствие, загрязнение оборудования и гравийной засыпки в </w:t>
      </w:r>
      <w:proofErr w:type="spellStart"/>
      <w:r w:rsidRPr="00DD6034">
        <w:rPr>
          <w:sz w:val="28"/>
          <w:szCs w:val="28"/>
        </w:rPr>
        <w:t>маслоприемных</w:t>
      </w:r>
      <w:proofErr w:type="spellEnd"/>
      <w:r w:rsidRPr="00DD6034">
        <w:rPr>
          <w:sz w:val="28"/>
          <w:szCs w:val="28"/>
        </w:rPr>
        <w:t xml:space="preserve"> устройствах;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- несвоевременное расширение и расчистка просек вдоль воздушных ЛЭП;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- нарушение графика текущих и капитальных ремонтов.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Основными типовыми замечаниями в отношении потребителей электрической энергии являются: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- отсутствие на предприятиях системы планово- предупредительных ремонтов,  большие межремонтные периоды между капитальными ремонтами;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lastRenderedPageBreak/>
        <w:t>-  техническое освидетельствование не проводится или проводится формально;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-  нарушение периодичности профилактических испытаний и измерений на эксплуатируемом электрооборудовании;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- отсутствие или неправильное ведение эксплуатационной документации.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По всем выявленным нарушениям разрабатываются мероприятия по их устранению. По истечению срока их исполнения проводятся контрольные проверки.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          Ключевым показателем </w:t>
      </w:r>
      <w:proofErr w:type="spellStart"/>
      <w:r w:rsidRPr="00DD6034">
        <w:rPr>
          <w:sz w:val="28"/>
          <w:szCs w:val="28"/>
        </w:rPr>
        <w:t>контрольно</w:t>
      </w:r>
      <w:proofErr w:type="spellEnd"/>
      <w:r w:rsidRPr="00DD6034">
        <w:rPr>
          <w:sz w:val="28"/>
          <w:szCs w:val="28"/>
        </w:rPr>
        <w:t xml:space="preserve"> - надзорной деятельности является снижение аварийности и снижение количества несчастных случаев в субъектах электроэнергетики и у потребителей электрической энергии. 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Предлагаются к реализации следующие  мероприятия: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1.Проведение обучающих семинаров и конференций с целью формирования единого понимания обязательных требований в соответствующей сфере, о порядке проведения проверок, правах подконтрольного субъекта в ходе проверки у всех участников контрольной деятельности;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2.Проведение обучающих семинаров и конференций с целью повышения уровня правовой грамотности подконтрольных субъектов;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3.Расслылка информационных писем о принятых и готовящихся изменениях в системе обязательных требований</w:t>
      </w:r>
      <w:r w:rsidR="0068409B">
        <w:rPr>
          <w:sz w:val="28"/>
          <w:szCs w:val="28"/>
        </w:rPr>
        <w:t xml:space="preserve">, </w:t>
      </w:r>
      <w:r w:rsidR="0068409B" w:rsidRPr="0068409B">
        <w:rPr>
          <w:sz w:val="28"/>
          <w:szCs w:val="28"/>
        </w:rPr>
        <w:t xml:space="preserve"> </w:t>
      </w:r>
      <w:r w:rsidR="0068409B" w:rsidRPr="00DD6034">
        <w:rPr>
          <w:sz w:val="28"/>
          <w:szCs w:val="28"/>
        </w:rPr>
        <w:t>о происшедших несчастных случаях;</w:t>
      </w:r>
    </w:p>
    <w:p w:rsidR="00DD6034" w:rsidRPr="00DD6034" w:rsidRDefault="0068409B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D6034" w:rsidRPr="00DD6034">
        <w:rPr>
          <w:sz w:val="28"/>
          <w:szCs w:val="28"/>
        </w:rPr>
        <w:t xml:space="preserve">.Проведение разъяснительной работы в средствах массовой информации. </w:t>
      </w:r>
    </w:p>
    <w:p w:rsidR="00BC6D50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 xml:space="preserve">При этом контрольными мероприятиями потребители электрической энергии, связанной с эксплуатацией </w:t>
      </w:r>
      <w:proofErr w:type="spellStart"/>
      <w:r w:rsidRPr="00DD6034">
        <w:rPr>
          <w:sz w:val="28"/>
          <w:szCs w:val="28"/>
        </w:rPr>
        <w:t>энергопринимающих</w:t>
      </w:r>
      <w:proofErr w:type="spellEnd"/>
      <w:r w:rsidRPr="00DD6034">
        <w:rPr>
          <w:sz w:val="28"/>
          <w:szCs w:val="28"/>
        </w:rPr>
        <w:t xml:space="preserve"> устройств, использующихся для бытовых нужд, а также других </w:t>
      </w:r>
      <w:proofErr w:type="spellStart"/>
      <w:r w:rsidRPr="00DD6034">
        <w:rPr>
          <w:sz w:val="28"/>
          <w:szCs w:val="28"/>
        </w:rPr>
        <w:t>энергопринимающих</w:t>
      </w:r>
      <w:proofErr w:type="spellEnd"/>
      <w:r w:rsidRPr="00DD6034">
        <w:rPr>
          <w:sz w:val="28"/>
          <w:szCs w:val="28"/>
        </w:rPr>
        <w:t xml:space="preserve"> устройств, суммарная максимальная мощность которых не превышает 150 киловатт с номинальным напряжением до 1000 вольт и которые </w:t>
      </w:r>
      <w:proofErr w:type="gramStart"/>
      <w:r w:rsidRPr="00DD6034">
        <w:rPr>
          <w:sz w:val="28"/>
          <w:szCs w:val="28"/>
        </w:rPr>
        <w:lastRenderedPageBreak/>
        <w:t>присоединены к одному источнику электроснабжения не охвачены</w:t>
      </w:r>
      <w:proofErr w:type="gramEnd"/>
      <w:r w:rsidRPr="00DD6034">
        <w:rPr>
          <w:sz w:val="28"/>
          <w:szCs w:val="28"/>
        </w:rPr>
        <w:t xml:space="preserve">. </w:t>
      </w:r>
    </w:p>
    <w:p w:rsidR="00DD6034" w:rsidRPr="00DD6034" w:rsidRDefault="00DD6034" w:rsidP="00DD6034">
      <w:pPr>
        <w:pStyle w:val="a3"/>
        <w:tabs>
          <w:tab w:val="left" w:pos="4287"/>
        </w:tabs>
        <w:spacing w:line="360" w:lineRule="auto"/>
        <w:ind w:firstLine="720"/>
        <w:jc w:val="both"/>
        <w:rPr>
          <w:sz w:val="28"/>
          <w:szCs w:val="28"/>
        </w:rPr>
      </w:pPr>
      <w:r w:rsidRPr="00DD6034">
        <w:rPr>
          <w:sz w:val="28"/>
          <w:szCs w:val="28"/>
        </w:rPr>
        <w:t>В этой ситуации профилактические мероприятия становятся единственной возможностью влияния на снижение аварийности и снижение количества несчастных случаев у этой категории потребителей.</w:t>
      </w:r>
    </w:p>
    <w:p w:rsidR="00DD6034" w:rsidRDefault="00DD6034" w:rsidP="00D14B42">
      <w:pPr>
        <w:spacing w:line="360" w:lineRule="auto"/>
        <w:jc w:val="center"/>
        <w:rPr>
          <w:color w:val="auto"/>
          <w:sz w:val="28"/>
          <w:szCs w:val="28"/>
        </w:rPr>
      </w:pPr>
    </w:p>
    <w:p w:rsidR="00D14B42" w:rsidRDefault="00D14B42" w:rsidP="00D14B42">
      <w:pPr>
        <w:spacing w:line="360" w:lineRule="auto"/>
        <w:jc w:val="center"/>
        <w:rPr>
          <w:color w:val="auto"/>
          <w:sz w:val="28"/>
          <w:szCs w:val="28"/>
        </w:rPr>
      </w:pPr>
      <w:r w:rsidRPr="000F038F">
        <w:rPr>
          <w:color w:val="auto"/>
          <w:sz w:val="28"/>
          <w:szCs w:val="28"/>
        </w:rPr>
        <w:t>Предоставлени</w:t>
      </w:r>
      <w:r>
        <w:rPr>
          <w:color w:val="auto"/>
          <w:sz w:val="28"/>
          <w:szCs w:val="28"/>
        </w:rPr>
        <w:t xml:space="preserve">е </w:t>
      </w:r>
      <w:r w:rsidRPr="000F038F">
        <w:rPr>
          <w:color w:val="auto"/>
          <w:sz w:val="28"/>
          <w:szCs w:val="28"/>
        </w:rPr>
        <w:t xml:space="preserve"> государственных услуг</w:t>
      </w:r>
      <w:r>
        <w:rPr>
          <w:color w:val="auto"/>
          <w:sz w:val="28"/>
          <w:szCs w:val="28"/>
        </w:rPr>
        <w:t xml:space="preserve"> </w:t>
      </w:r>
    </w:p>
    <w:p w:rsidR="00775D8C" w:rsidRPr="00022D1B" w:rsidRDefault="00775D8C" w:rsidP="00775D8C">
      <w:pPr>
        <w:spacing w:line="360" w:lineRule="auto"/>
        <w:ind w:firstLine="709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(слайд № </w:t>
      </w:r>
      <w:r w:rsidR="00E331E6">
        <w:rPr>
          <w:color w:val="auto"/>
          <w:sz w:val="32"/>
          <w:szCs w:val="32"/>
        </w:rPr>
        <w:t>6</w:t>
      </w:r>
      <w:r w:rsidRPr="00022D1B">
        <w:rPr>
          <w:color w:val="auto"/>
          <w:sz w:val="32"/>
          <w:szCs w:val="32"/>
        </w:rPr>
        <w:t>)</w:t>
      </w:r>
    </w:p>
    <w:p w:rsidR="00775D8C" w:rsidRPr="000F038F" w:rsidRDefault="00DD4B2F" w:rsidP="00775D8C">
      <w:pPr>
        <w:spacing w:line="360" w:lineRule="auto"/>
        <w:rPr>
          <w:b w:val="0"/>
          <w:color w:val="auto"/>
          <w:sz w:val="28"/>
          <w:szCs w:val="28"/>
        </w:rPr>
      </w:pPr>
      <w:r>
        <w:rPr>
          <w:b w:val="0"/>
          <w:noProof/>
          <w:color w:val="auto"/>
          <w:sz w:val="28"/>
          <w:szCs w:val="28"/>
        </w:rPr>
        <w:drawing>
          <wp:inline distT="0" distB="0" distL="0" distR="0" wp14:anchorId="474F2C0C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B42" w:rsidRPr="000F038F" w:rsidRDefault="00D14B42" w:rsidP="008C707D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DB50E3">
        <w:rPr>
          <w:b w:val="0"/>
          <w:color w:val="auto"/>
          <w:sz w:val="28"/>
          <w:szCs w:val="28"/>
        </w:rPr>
        <w:t>В рамках ведения государственного реестра опасных производственных объектов (далее – ОПО) за 201</w:t>
      </w:r>
      <w:r w:rsidR="001B66FE">
        <w:rPr>
          <w:b w:val="0"/>
          <w:color w:val="auto"/>
          <w:sz w:val="28"/>
          <w:szCs w:val="28"/>
        </w:rPr>
        <w:t>7</w:t>
      </w:r>
      <w:r w:rsidRPr="00DB50E3">
        <w:rPr>
          <w:b w:val="0"/>
          <w:color w:val="auto"/>
          <w:sz w:val="28"/>
          <w:szCs w:val="28"/>
        </w:rPr>
        <w:t xml:space="preserve"> год зарегистрировано </w:t>
      </w:r>
      <w:r w:rsidR="001B66FE">
        <w:rPr>
          <w:b w:val="0"/>
          <w:color w:val="auto"/>
          <w:sz w:val="28"/>
          <w:szCs w:val="28"/>
        </w:rPr>
        <w:t>16</w:t>
      </w:r>
      <w:r w:rsidRPr="00DB50E3">
        <w:rPr>
          <w:b w:val="0"/>
          <w:color w:val="auto"/>
          <w:sz w:val="28"/>
          <w:szCs w:val="28"/>
        </w:rPr>
        <w:t xml:space="preserve"> ОПО, эксплуатируемых в составе </w:t>
      </w:r>
      <w:r w:rsidR="001B66FE">
        <w:rPr>
          <w:b w:val="0"/>
          <w:color w:val="auto"/>
          <w:sz w:val="28"/>
          <w:szCs w:val="28"/>
        </w:rPr>
        <w:t>16</w:t>
      </w:r>
      <w:r w:rsidRPr="00DB50E3">
        <w:rPr>
          <w:b w:val="0"/>
          <w:color w:val="auto"/>
          <w:sz w:val="28"/>
          <w:szCs w:val="28"/>
        </w:rPr>
        <w:t xml:space="preserve"> юридических лиц; исключено – </w:t>
      </w:r>
      <w:r w:rsidR="001B66FE">
        <w:rPr>
          <w:b w:val="0"/>
          <w:color w:val="auto"/>
          <w:sz w:val="28"/>
          <w:szCs w:val="28"/>
        </w:rPr>
        <w:t>49 ОПО</w:t>
      </w:r>
      <w:r w:rsidRPr="00DB50E3">
        <w:rPr>
          <w:b w:val="0"/>
          <w:color w:val="auto"/>
          <w:sz w:val="28"/>
          <w:szCs w:val="28"/>
        </w:rPr>
        <w:t xml:space="preserve">. </w:t>
      </w:r>
    </w:p>
    <w:p w:rsidR="00D14B42" w:rsidRDefault="00D14B42" w:rsidP="00D14B42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AD1816">
        <w:rPr>
          <w:b w:val="0"/>
          <w:color w:val="auto"/>
          <w:sz w:val="28"/>
          <w:szCs w:val="28"/>
        </w:rPr>
        <w:t xml:space="preserve">За отчетный период в отделы Центрального управления </w:t>
      </w:r>
      <w:proofErr w:type="spellStart"/>
      <w:r w:rsidRPr="00AD1816">
        <w:rPr>
          <w:b w:val="0"/>
          <w:color w:val="auto"/>
          <w:sz w:val="28"/>
          <w:szCs w:val="28"/>
        </w:rPr>
        <w:t>Ростехнадзора</w:t>
      </w:r>
      <w:proofErr w:type="spellEnd"/>
      <w:r w:rsidRPr="00AD1816">
        <w:rPr>
          <w:b w:val="0"/>
          <w:color w:val="auto"/>
          <w:sz w:val="28"/>
          <w:szCs w:val="28"/>
        </w:rPr>
        <w:t xml:space="preserve">  уведомлени</w:t>
      </w:r>
      <w:r w:rsidR="001B66FE">
        <w:rPr>
          <w:b w:val="0"/>
          <w:color w:val="auto"/>
          <w:sz w:val="28"/>
          <w:szCs w:val="28"/>
        </w:rPr>
        <w:t>й</w:t>
      </w:r>
      <w:r w:rsidRPr="00AD1816">
        <w:rPr>
          <w:b w:val="0"/>
          <w:color w:val="auto"/>
          <w:sz w:val="28"/>
          <w:szCs w:val="28"/>
        </w:rPr>
        <w:t xml:space="preserve"> о начале осуществления юридическими лицами и индивидуальными предпринимателями отдельных видов деятельности по эксплуатации взрывопожароопасных и химически опасных производственных объектов IV класса опасности</w:t>
      </w:r>
      <w:r w:rsidR="001B66FE" w:rsidRPr="001B66FE">
        <w:rPr>
          <w:b w:val="0"/>
          <w:color w:val="auto"/>
          <w:sz w:val="28"/>
          <w:szCs w:val="28"/>
        </w:rPr>
        <w:t xml:space="preserve"> </w:t>
      </w:r>
      <w:r w:rsidR="001B66FE">
        <w:rPr>
          <w:b w:val="0"/>
          <w:color w:val="auto"/>
          <w:sz w:val="28"/>
          <w:szCs w:val="28"/>
        </w:rPr>
        <w:t xml:space="preserve">не </w:t>
      </w:r>
      <w:r w:rsidR="001B66FE" w:rsidRPr="00AD1816">
        <w:rPr>
          <w:b w:val="0"/>
          <w:color w:val="auto"/>
          <w:sz w:val="28"/>
          <w:szCs w:val="28"/>
        </w:rPr>
        <w:t>поступ</w:t>
      </w:r>
      <w:r w:rsidR="001B66FE">
        <w:rPr>
          <w:b w:val="0"/>
          <w:color w:val="auto"/>
          <w:sz w:val="28"/>
          <w:szCs w:val="28"/>
        </w:rPr>
        <w:t>а</w:t>
      </w:r>
      <w:r w:rsidR="001B66FE" w:rsidRPr="00AD1816">
        <w:rPr>
          <w:b w:val="0"/>
          <w:color w:val="auto"/>
          <w:sz w:val="28"/>
          <w:szCs w:val="28"/>
        </w:rPr>
        <w:t>ло</w:t>
      </w:r>
      <w:r w:rsidRPr="00AD1816">
        <w:rPr>
          <w:b w:val="0"/>
          <w:color w:val="auto"/>
          <w:sz w:val="28"/>
          <w:szCs w:val="28"/>
        </w:rPr>
        <w:t>.</w:t>
      </w:r>
    </w:p>
    <w:p w:rsidR="00D14B42" w:rsidRPr="000F038F" w:rsidRDefault="00D14B42" w:rsidP="00D14B42">
      <w:pPr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0F038F">
        <w:rPr>
          <w:color w:val="auto"/>
          <w:sz w:val="28"/>
          <w:szCs w:val="28"/>
        </w:rPr>
        <w:t>Лицензирование</w:t>
      </w:r>
    </w:p>
    <w:p w:rsidR="00D14B42" w:rsidRPr="00AD1816" w:rsidRDefault="00D14B42" w:rsidP="00D14B42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AD1816">
        <w:rPr>
          <w:b w:val="0"/>
          <w:color w:val="auto"/>
          <w:sz w:val="28"/>
          <w:szCs w:val="28"/>
        </w:rPr>
        <w:t xml:space="preserve">В соответствии с законодательством Российской Федерации о лицензировании отдельных видов деятельности и полномочиями </w:t>
      </w:r>
      <w:proofErr w:type="spellStart"/>
      <w:r w:rsidRPr="00AD1816">
        <w:rPr>
          <w:b w:val="0"/>
          <w:color w:val="auto"/>
          <w:sz w:val="28"/>
          <w:szCs w:val="28"/>
        </w:rPr>
        <w:lastRenderedPageBreak/>
        <w:t>Ростехнадзора</w:t>
      </w:r>
      <w:proofErr w:type="spellEnd"/>
      <w:r w:rsidRPr="00AD1816">
        <w:rPr>
          <w:b w:val="0"/>
          <w:color w:val="auto"/>
          <w:sz w:val="28"/>
          <w:szCs w:val="28"/>
        </w:rPr>
        <w:t xml:space="preserve"> по осуществлению лицензирования отдельных видов деятельности Управлением  в 201</w:t>
      </w:r>
      <w:r w:rsidR="00EC19FF">
        <w:rPr>
          <w:b w:val="0"/>
          <w:color w:val="auto"/>
          <w:sz w:val="28"/>
          <w:szCs w:val="28"/>
        </w:rPr>
        <w:t>7</w:t>
      </w:r>
      <w:r w:rsidRPr="00AD1816">
        <w:rPr>
          <w:b w:val="0"/>
          <w:color w:val="auto"/>
          <w:sz w:val="28"/>
          <w:szCs w:val="28"/>
        </w:rPr>
        <w:t xml:space="preserve"> году  предоставлено </w:t>
      </w:r>
      <w:r w:rsidR="00EC19FF">
        <w:rPr>
          <w:b w:val="0"/>
          <w:color w:val="auto"/>
          <w:sz w:val="28"/>
          <w:szCs w:val="28"/>
        </w:rPr>
        <w:t>14</w:t>
      </w:r>
      <w:r w:rsidRPr="00AD1816">
        <w:rPr>
          <w:b w:val="0"/>
          <w:color w:val="auto"/>
          <w:sz w:val="28"/>
          <w:szCs w:val="28"/>
        </w:rPr>
        <w:t xml:space="preserve"> и переоформлено </w:t>
      </w:r>
      <w:r w:rsidR="00EC19FF">
        <w:rPr>
          <w:b w:val="0"/>
          <w:color w:val="auto"/>
          <w:sz w:val="28"/>
          <w:szCs w:val="28"/>
        </w:rPr>
        <w:t>19</w:t>
      </w:r>
      <w:r w:rsidRPr="00AD1816">
        <w:rPr>
          <w:b w:val="0"/>
          <w:color w:val="auto"/>
          <w:sz w:val="28"/>
          <w:szCs w:val="28"/>
        </w:rPr>
        <w:t xml:space="preserve"> лицензий. Отказано в предоставлении</w:t>
      </w:r>
      <w:r w:rsidR="00BC6D50">
        <w:rPr>
          <w:b w:val="0"/>
          <w:color w:val="auto"/>
          <w:sz w:val="28"/>
          <w:szCs w:val="28"/>
        </w:rPr>
        <w:t xml:space="preserve"> (переоформлении)</w:t>
      </w:r>
      <w:r w:rsidRPr="00AD1816">
        <w:rPr>
          <w:b w:val="0"/>
          <w:color w:val="auto"/>
          <w:sz w:val="28"/>
          <w:szCs w:val="28"/>
        </w:rPr>
        <w:t xml:space="preserve"> лицензии  по причине несоответствия соискателя лицензии</w:t>
      </w:r>
      <w:r w:rsidR="00BC6D50">
        <w:rPr>
          <w:b w:val="0"/>
          <w:color w:val="auto"/>
          <w:sz w:val="28"/>
          <w:szCs w:val="28"/>
        </w:rPr>
        <w:t xml:space="preserve"> (лицензиата)</w:t>
      </w:r>
      <w:r w:rsidRPr="00AD1816">
        <w:rPr>
          <w:b w:val="0"/>
          <w:color w:val="auto"/>
          <w:sz w:val="28"/>
          <w:szCs w:val="28"/>
        </w:rPr>
        <w:t>, принадлежащих ему или используемых им объектов, лицензионным требованиям – 1</w:t>
      </w:r>
      <w:r w:rsidR="00EC19FF">
        <w:rPr>
          <w:b w:val="0"/>
          <w:color w:val="auto"/>
          <w:sz w:val="28"/>
          <w:szCs w:val="28"/>
        </w:rPr>
        <w:t>2</w:t>
      </w:r>
      <w:r w:rsidRPr="00AD1816">
        <w:rPr>
          <w:b w:val="0"/>
          <w:color w:val="auto"/>
          <w:sz w:val="28"/>
          <w:szCs w:val="28"/>
        </w:rPr>
        <w:t xml:space="preserve"> заявителям, прекращено действи</w:t>
      </w:r>
      <w:r>
        <w:rPr>
          <w:b w:val="0"/>
          <w:color w:val="auto"/>
          <w:sz w:val="28"/>
          <w:szCs w:val="28"/>
        </w:rPr>
        <w:t>е</w:t>
      </w:r>
      <w:r w:rsidRPr="00AD1816">
        <w:rPr>
          <w:b w:val="0"/>
          <w:color w:val="auto"/>
          <w:sz w:val="28"/>
          <w:szCs w:val="28"/>
        </w:rPr>
        <w:t xml:space="preserve"> лицензий – 61.</w:t>
      </w:r>
    </w:p>
    <w:p w:rsidR="00D14B42" w:rsidRDefault="00D14B42" w:rsidP="00D14B42">
      <w:pPr>
        <w:jc w:val="center"/>
        <w:rPr>
          <w:sz w:val="28"/>
          <w:szCs w:val="28"/>
        </w:rPr>
      </w:pPr>
    </w:p>
    <w:p w:rsidR="00D14B42" w:rsidRPr="000F038F" w:rsidRDefault="00D14B42" w:rsidP="00D14B42">
      <w:pPr>
        <w:jc w:val="center"/>
        <w:rPr>
          <w:sz w:val="28"/>
          <w:szCs w:val="28"/>
        </w:rPr>
      </w:pPr>
      <w:r w:rsidRPr="000F038F">
        <w:rPr>
          <w:sz w:val="28"/>
          <w:szCs w:val="28"/>
        </w:rPr>
        <w:t xml:space="preserve">Информация </w:t>
      </w:r>
      <w:r>
        <w:rPr>
          <w:sz w:val="28"/>
          <w:szCs w:val="28"/>
        </w:rPr>
        <w:t>об</w:t>
      </w:r>
      <w:r w:rsidRPr="000F038F">
        <w:rPr>
          <w:sz w:val="28"/>
          <w:szCs w:val="28"/>
        </w:rPr>
        <w:t xml:space="preserve"> аттестации руководителей и специалистов поднадзорных организаций </w:t>
      </w:r>
    </w:p>
    <w:p w:rsidR="00D14B42" w:rsidRPr="000F038F" w:rsidRDefault="00D14B42" w:rsidP="00D14B42">
      <w:pPr>
        <w:jc w:val="center"/>
        <w:rPr>
          <w:b w:val="0"/>
          <w:sz w:val="28"/>
          <w:szCs w:val="28"/>
        </w:rPr>
      </w:pPr>
    </w:p>
    <w:p w:rsidR="00D14B42" w:rsidRDefault="00D14B42" w:rsidP="00D14B42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AD1816">
        <w:rPr>
          <w:b w:val="0"/>
          <w:color w:val="auto"/>
          <w:sz w:val="28"/>
          <w:szCs w:val="28"/>
        </w:rPr>
        <w:t>В 201</w:t>
      </w:r>
      <w:r w:rsidR="00877A0C">
        <w:rPr>
          <w:b w:val="0"/>
          <w:color w:val="auto"/>
          <w:sz w:val="28"/>
          <w:szCs w:val="28"/>
        </w:rPr>
        <w:t>7</w:t>
      </w:r>
      <w:r w:rsidRPr="00AD1816">
        <w:rPr>
          <w:b w:val="0"/>
          <w:color w:val="auto"/>
          <w:sz w:val="28"/>
          <w:szCs w:val="28"/>
        </w:rPr>
        <w:t xml:space="preserve"> году прошли аттестацию 1</w:t>
      </w:r>
      <w:r w:rsidR="00877A0C">
        <w:rPr>
          <w:b w:val="0"/>
          <w:color w:val="auto"/>
          <w:sz w:val="28"/>
          <w:szCs w:val="28"/>
        </w:rPr>
        <w:t>756</w:t>
      </w:r>
      <w:r w:rsidRPr="00AD1816">
        <w:rPr>
          <w:b w:val="0"/>
          <w:color w:val="auto"/>
          <w:sz w:val="28"/>
          <w:szCs w:val="28"/>
        </w:rPr>
        <w:t xml:space="preserve"> руководителей и специалистов, поднадзорных </w:t>
      </w:r>
      <w:proofErr w:type="spellStart"/>
      <w:r w:rsidRPr="00AD1816">
        <w:rPr>
          <w:b w:val="0"/>
          <w:color w:val="auto"/>
          <w:sz w:val="28"/>
          <w:szCs w:val="28"/>
        </w:rPr>
        <w:t>Ростехнадзору</w:t>
      </w:r>
      <w:proofErr w:type="spellEnd"/>
      <w:r w:rsidRPr="00AD1816">
        <w:rPr>
          <w:b w:val="0"/>
          <w:color w:val="auto"/>
          <w:sz w:val="28"/>
          <w:szCs w:val="28"/>
        </w:rPr>
        <w:t xml:space="preserve"> организаций, 3</w:t>
      </w:r>
      <w:r w:rsidR="00877A0C">
        <w:rPr>
          <w:b w:val="0"/>
          <w:color w:val="auto"/>
          <w:sz w:val="28"/>
          <w:szCs w:val="28"/>
        </w:rPr>
        <w:t>445</w:t>
      </w:r>
      <w:r w:rsidRPr="00AD1816">
        <w:rPr>
          <w:b w:val="0"/>
          <w:color w:val="auto"/>
          <w:sz w:val="28"/>
          <w:szCs w:val="28"/>
        </w:rPr>
        <w:t xml:space="preserve"> </w:t>
      </w:r>
      <w:proofErr w:type="spellStart"/>
      <w:r w:rsidRPr="00AD1816">
        <w:rPr>
          <w:b w:val="0"/>
          <w:color w:val="auto"/>
          <w:sz w:val="28"/>
          <w:szCs w:val="28"/>
        </w:rPr>
        <w:t>человеко</w:t>
      </w:r>
      <w:proofErr w:type="spellEnd"/>
      <w:r w:rsidRPr="00AD1816">
        <w:rPr>
          <w:b w:val="0"/>
          <w:color w:val="auto"/>
          <w:sz w:val="28"/>
          <w:szCs w:val="28"/>
        </w:rPr>
        <w:t>/правил. Из них аттестовано 23</w:t>
      </w:r>
      <w:r w:rsidR="00877A0C">
        <w:rPr>
          <w:b w:val="0"/>
          <w:color w:val="auto"/>
          <w:sz w:val="28"/>
          <w:szCs w:val="28"/>
        </w:rPr>
        <w:t>06</w:t>
      </w:r>
      <w:r w:rsidRPr="00AD1816">
        <w:rPr>
          <w:b w:val="0"/>
          <w:color w:val="auto"/>
          <w:sz w:val="28"/>
          <w:szCs w:val="28"/>
        </w:rPr>
        <w:t xml:space="preserve"> </w:t>
      </w:r>
      <w:proofErr w:type="spellStart"/>
      <w:r w:rsidRPr="00AD1816">
        <w:rPr>
          <w:b w:val="0"/>
          <w:color w:val="auto"/>
          <w:sz w:val="28"/>
          <w:szCs w:val="28"/>
        </w:rPr>
        <w:t>человеко</w:t>
      </w:r>
      <w:proofErr w:type="spellEnd"/>
      <w:r w:rsidRPr="00AD1816">
        <w:rPr>
          <w:b w:val="0"/>
          <w:color w:val="auto"/>
          <w:sz w:val="28"/>
          <w:szCs w:val="28"/>
        </w:rPr>
        <w:t>/правил (</w:t>
      </w:r>
      <w:r w:rsidR="00877A0C">
        <w:rPr>
          <w:b w:val="0"/>
          <w:color w:val="auto"/>
          <w:sz w:val="28"/>
          <w:szCs w:val="28"/>
        </w:rPr>
        <w:t>66</w:t>
      </w:r>
      <w:r w:rsidRPr="00AD1816">
        <w:rPr>
          <w:b w:val="0"/>
          <w:color w:val="auto"/>
          <w:sz w:val="28"/>
          <w:szCs w:val="28"/>
        </w:rPr>
        <w:t xml:space="preserve"> % от общего количества </w:t>
      </w:r>
      <w:proofErr w:type="spellStart"/>
      <w:r w:rsidRPr="00AD1816">
        <w:rPr>
          <w:b w:val="0"/>
          <w:color w:val="auto"/>
          <w:sz w:val="28"/>
          <w:szCs w:val="28"/>
        </w:rPr>
        <w:t>человеко</w:t>
      </w:r>
      <w:proofErr w:type="spellEnd"/>
      <w:r w:rsidRPr="00AD1816">
        <w:rPr>
          <w:b w:val="0"/>
          <w:color w:val="auto"/>
          <w:sz w:val="28"/>
          <w:szCs w:val="28"/>
        </w:rPr>
        <w:t>/правил), не аттестовано  - 1</w:t>
      </w:r>
      <w:r w:rsidR="00877A0C">
        <w:rPr>
          <w:b w:val="0"/>
          <w:color w:val="auto"/>
          <w:sz w:val="28"/>
          <w:szCs w:val="28"/>
        </w:rPr>
        <w:t>139</w:t>
      </w:r>
      <w:r w:rsidRPr="00AD1816">
        <w:rPr>
          <w:b w:val="0"/>
          <w:color w:val="auto"/>
          <w:sz w:val="28"/>
          <w:szCs w:val="28"/>
        </w:rPr>
        <w:t xml:space="preserve"> </w:t>
      </w:r>
      <w:proofErr w:type="spellStart"/>
      <w:r w:rsidRPr="00AD1816">
        <w:rPr>
          <w:b w:val="0"/>
          <w:color w:val="auto"/>
          <w:sz w:val="28"/>
          <w:szCs w:val="28"/>
        </w:rPr>
        <w:t>человеко</w:t>
      </w:r>
      <w:proofErr w:type="spellEnd"/>
      <w:r w:rsidRPr="00AD1816">
        <w:rPr>
          <w:b w:val="0"/>
          <w:color w:val="auto"/>
          <w:sz w:val="28"/>
          <w:szCs w:val="28"/>
        </w:rPr>
        <w:t xml:space="preserve">/правил (34 % от общего количества </w:t>
      </w:r>
      <w:proofErr w:type="spellStart"/>
      <w:r w:rsidRPr="00AD1816">
        <w:rPr>
          <w:b w:val="0"/>
          <w:color w:val="auto"/>
          <w:sz w:val="28"/>
          <w:szCs w:val="28"/>
        </w:rPr>
        <w:t>человеко</w:t>
      </w:r>
      <w:proofErr w:type="spellEnd"/>
      <w:r w:rsidRPr="00AD1816">
        <w:rPr>
          <w:b w:val="0"/>
          <w:color w:val="auto"/>
          <w:sz w:val="28"/>
          <w:szCs w:val="28"/>
        </w:rPr>
        <w:t>/правил).</w:t>
      </w:r>
    </w:p>
    <w:p w:rsidR="00F82606" w:rsidRDefault="00F82606" w:rsidP="00FC7A1B">
      <w:pPr>
        <w:spacing w:before="120"/>
        <w:ind w:firstLine="709"/>
        <w:jc w:val="both"/>
        <w:rPr>
          <w:sz w:val="26"/>
          <w:szCs w:val="26"/>
        </w:rPr>
      </w:pPr>
    </w:p>
    <w:p w:rsidR="00105E6B" w:rsidRPr="00105E6B" w:rsidRDefault="00E72ADF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Необходимо отметить, что п</w:t>
      </w:r>
      <w:r w:rsidR="00105E6B" w:rsidRPr="00105E6B">
        <w:rPr>
          <w:b w:val="0"/>
          <w:color w:val="auto"/>
          <w:sz w:val="28"/>
          <w:szCs w:val="28"/>
        </w:rPr>
        <w:t xml:space="preserve">ри </w:t>
      </w:r>
      <w:r>
        <w:rPr>
          <w:b w:val="0"/>
          <w:color w:val="auto"/>
          <w:sz w:val="28"/>
          <w:szCs w:val="28"/>
        </w:rPr>
        <w:t xml:space="preserve">проведении </w:t>
      </w:r>
      <w:proofErr w:type="gramStart"/>
      <w:r w:rsidR="00105E6B" w:rsidRPr="00105E6B">
        <w:rPr>
          <w:b w:val="0"/>
          <w:color w:val="auto"/>
          <w:sz w:val="28"/>
          <w:szCs w:val="28"/>
        </w:rPr>
        <w:t>провер</w:t>
      </w:r>
      <w:r>
        <w:rPr>
          <w:b w:val="0"/>
          <w:color w:val="auto"/>
          <w:sz w:val="28"/>
          <w:szCs w:val="28"/>
        </w:rPr>
        <w:t>ок</w:t>
      </w:r>
      <w:r w:rsidR="00105E6B" w:rsidRPr="00105E6B">
        <w:rPr>
          <w:b w:val="0"/>
          <w:color w:val="auto"/>
          <w:sz w:val="28"/>
          <w:szCs w:val="28"/>
        </w:rPr>
        <w:t xml:space="preserve"> организаций, эксплуатирующих ОПО выявляются</w:t>
      </w:r>
      <w:proofErr w:type="gramEnd"/>
      <w:r w:rsidR="00105E6B" w:rsidRPr="00105E6B">
        <w:rPr>
          <w:b w:val="0"/>
          <w:color w:val="auto"/>
          <w:sz w:val="28"/>
          <w:szCs w:val="28"/>
        </w:rPr>
        <w:t xml:space="preserve"> случаи  представлени</w:t>
      </w:r>
      <w:r>
        <w:rPr>
          <w:b w:val="0"/>
          <w:color w:val="auto"/>
          <w:sz w:val="28"/>
          <w:szCs w:val="28"/>
        </w:rPr>
        <w:t>я</w:t>
      </w:r>
      <w:r w:rsidR="00105E6B" w:rsidRPr="00105E6B">
        <w:rPr>
          <w:b w:val="0"/>
          <w:color w:val="auto"/>
          <w:sz w:val="28"/>
          <w:szCs w:val="28"/>
        </w:rPr>
        <w:t xml:space="preserve"> документов, подтверждающих прохождение аттестации руководителей и специалистов организаций, в территориальных аттестационных комиссиях </w:t>
      </w:r>
      <w:proofErr w:type="spellStart"/>
      <w:r w:rsidR="00105E6B" w:rsidRPr="00105E6B">
        <w:rPr>
          <w:b w:val="0"/>
          <w:color w:val="auto"/>
          <w:sz w:val="28"/>
          <w:szCs w:val="28"/>
        </w:rPr>
        <w:t>Ростехнадзора</w:t>
      </w:r>
      <w:proofErr w:type="spellEnd"/>
      <w:r w:rsidR="00105E6B" w:rsidRPr="00105E6B">
        <w:rPr>
          <w:b w:val="0"/>
          <w:color w:val="auto"/>
          <w:sz w:val="28"/>
          <w:szCs w:val="28"/>
        </w:rPr>
        <w:t xml:space="preserve"> на территориях субъектов Российской Федерации не по месту нахождения производственных объектов поднадзорных организаций, в которых работают аттестуемые. При этом выдача таких протоколов проверки знаний Территориальными органами </w:t>
      </w:r>
      <w:proofErr w:type="spellStart"/>
      <w:r w:rsidR="00105E6B" w:rsidRPr="00105E6B">
        <w:rPr>
          <w:b w:val="0"/>
          <w:color w:val="auto"/>
          <w:sz w:val="28"/>
          <w:szCs w:val="28"/>
        </w:rPr>
        <w:t>Ростехнадзора</w:t>
      </w:r>
      <w:proofErr w:type="spellEnd"/>
      <w:r w:rsidR="00105E6B" w:rsidRPr="00105E6B">
        <w:rPr>
          <w:b w:val="0"/>
          <w:color w:val="auto"/>
          <w:sz w:val="28"/>
          <w:szCs w:val="28"/>
        </w:rPr>
        <w:t xml:space="preserve"> не подтверждается.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proofErr w:type="gramStart"/>
      <w:r w:rsidRPr="00105E6B">
        <w:rPr>
          <w:b w:val="0"/>
          <w:color w:val="auto"/>
          <w:sz w:val="28"/>
          <w:szCs w:val="28"/>
        </w:rPr>
        <w:t xml:space="preserve">Лица, имеющие такие протоколы проверки знаний, назначаются ответственными за осуществление производственного контроля на предприятиях, ответственными за содержание газоиспользующего оборудования  в исправном состоянии и безопасной эксплуатации, участвуют в аттестационных комиссиях организаций эксплуатирующих ОПО, проводят аттестацию специалистов по вопросам безопасности в объеме, соответствующем должностным обязанностям, а также проверку знаний производственных инструкций рабочим организаций, поднадзорных </w:t>
      </w:r>
      <w:r w:rsidRPr="00105E6B">
        <w:rPr>
          <w:b w:val="0"/>
          <w:color w:val="auto"/>
          <w:sz w:val="28"/>
          <w:szCs w:val="28"/>
        </w:rPr>
        <w:lastRenderedPageBreak/>
        <w:t>Федеральной службе по экологическому, технологическому и атомному надзору</w:t>
      </w:r>
      <w:proofErr w:type="gramEnd"/>
      <w:r w:rsidRPr="00105E6B">
        <w:rPr>
          <w:b w:val="0"/>
          <w:color w:val="auto"/>
          <w:sz w:val="28"/>
          <w:szCs w:val="28"/>
        </w:rPr>
        <w:t xml:space="preserve"> и др.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105E6B">
        <w:rPr>
          <w:b w:val="0"/>
          <w:color w:val="auto"/>
          <w:sz w:val="28"/>
          <w:szCs w:val="28"/>
        </w:rPr>
        <w:t>В большинстве случаев такие факты выявляются при эксплуатации опасных производственных объектов III класса опасности.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105E6B">
        <w:rPr>
          <w:b w:val="0"/>
          <w:color w:val="auto"/>
          <w:sz w:val="28"/>
          <w:szCs w:val="28"/>
        </w:rPr>
        <w:t xml:space="preserve">Так, например, при проведении внеплановой выездной проверки с целью определения возможности выполнения  лицензиатом лицензионных требований при осуществлении деятельности по эксплуатации  взрывопожароопасных и химически опасных производственных объектов I, II и III классов (ОАО «Завод ЖБИ», в Смоленской области) выявлено 5 протоколов, </w:t>
      </w:r>
      <w:proofErr w:type="gramStart"/>
      <w:r w:rsidRPr="00105E6B">
        <w:rPr>
          <w:b w:val="0"/>
          <w:color w:val="auto"/>
          <w:sz w:val="28"/>
          <w:szCs w:val="28"/>
        </w:rPr>
        <w:t>сведения</w:t>
      </w:r>
      <w:proofErr w:type="gramEnd"/>
      <w:r w:rsidRPr="00105E6B">
        <w:rPr>
          <w:b w:val="0"/>
          <w:color w:val="auto"/>
          <w:sz w:val="28"/>
          <w:szCs w:val="28"/>
        </w:rPr>
        <w:t xml:space="preserve"> о </w:t>
      </w:r>
      <w:r w:rsidR="00DA2126">
        <w:rPr>
          <w:b w:val="0"/>
          <w:color w:val="auto"/>
          <w:sz w:val="28"/>
          <w:szCs w:val="28"/>
        </w:rPr>
        <w:t xml:space="preserve">выдаче </w:t>
      </w:r>
      <w:r w:rsidRPr="00105E6B">
        <w:rPr>
          <w:b w:val="0"/>
          <w:color w:val="auto"/>
          <w:sz w:val="28"/>
          <w:szCs w:val="28"/>
        </w:rPr>
        <w:t xml:space="preserve">которых территориальными органами </w:t>
      </w:r>
      <w:proofErr w:type="spellStart"/>
      <w:r w:rsidRPr="00105E6B">
        <w:rPr>
          <w:b w:val="0"/>
          <w:color w:val="auto"/>
          <w:sz w:val="28"/>
          <w:szCs w:val="28"/>
        </w:rPr>
        <w:t>Ростехнадзора</w:t>
      </w:r>
      <w:proofErr w:type="spellEnd"/>
      <w:r w:rsidRPr="00105E6B">
        <w:rPr>
          <w:b w:val="0"/>
          <w:color w:val="auto"/>
          <w:sz w:val="28"/>
          <w:szCs w:val="28"/>
        </w:rPr>
        <w:t xml:space="preserve"> не подтверждены.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105E6B">
        <w:rPr>
          <w:b w:val="0"/>
          <w:color w:val="auto"/>
          <w:sz w:val="28"/>
          <w:szCs w:val="28"/>
        </w:rPr>
        <w:t xml:space="preserve">Так же в 2017 году выявлено </w:t>
      </w:r>
      <w:r w:rsidR="006942B9">
        <w:rPr>
          <w:b w:val="0"/>
          <w:color w:val="auto"/>
          <w:sz w:val="28"/>
          <w:szCs w:val="28"/>
        </w:rPr>
        <w:t xml:space="preserve">еще </w:t>
      </w:r>
      <w:r w:rsidRPr="00105E6B">
        <w:rPr>
          <w:b w:val="0"/>
          <w:color w:val="auto"/>
          <w:sz w:val="28"/>
          <w:szCs w:val="28"/>
        </w:rPr>
        <w:t>4 факта предоставления поддельных документов об аттестации в области промышленной безопасности при предоставлении государственной услуги по лицензированию отдельных видов деятельности (ООО «Русэлпром-СЭЗ», АО «УПП», ООО «Теллура», АО «</w:t>
      </w:r>
      <w:proofErr w:type="spellStart"/>
      <w:r w:rsidRPr="00105E6B">
        <w:rPr>
          <w:b w:val="0"/>
          <w:color w:val="auto"/>
          <w:sz w:val="28"/>
          <w:szCs w:val="28"/>
        </w:rPr>
        <w:t>Гринвуд</w:t>
      </w:r>
      <w:proofErr w:type="spellEnd"/>
      <w:r w:rsidRPr="00105E6B">
        <w:rPr>
          <w:b w:val="0"/>
          <w:color w:val="auto"/>
          <w:sz w:val="28"/>
          <w:szCs w:val="28"/>
        </w:rPr>
        <w:t xml:space="preserve">»).   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105E6B">
        <w:rPr>
          <w:b w:val="0"/>
          <w:color w:val="auto"/>
          <w:sz w:val="28"/>
          <w:szCs w:val="28"/>
        </w:rPr>
        <w:t>Такие действия могут негативно влиять на состояние промышленной безопасности при эксплуатации опасных производственных объектов и повлечь за собой возникновение аварийных ситуаций, а так же несчастных случаев на производстве.</w:t>
      </w:r>
    </w:p>
    <w:p w:rsidR="00105E6B" w:rsidRPr="00105E6B" w:rsidRDefault="00105E6B" w:rsidP="00105E6B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105E6B">
        <w:rPr>
          <w:b w:val="0"/>
          <w:color w:val="auto"/>
          <w:sz w:val="28"/>
          <w:szCs w:val="28"/>
        </w:rPr>
        <w:t xml:space="preserve"> Обо всех случаях выявления поддельных документов соответствующие материалы направляются в правоохранительные органы, а так же в Управление государственной службы и кадров </w:t>
      </w:r>
      <w:proofErr w:type="spellStart"/>
      <w:r w:rsidRPr="00105E6B">
        <w:rPr>
          <w:b w:val="0"/>
          <w:color w:val="auto"/>
          <w:sz w:val="28"/>
          <w:szCs w:val="28"/>
        </w:rPr>
        <w:t>Ростехнадзора</w:t>
      </w:r>
      <w:proofErr w:type="spellEnd"/>
      <w:r w:rsidRPr="00105E6B">
        <w:rPr>
          <w:b w:val="0"/>
          <w:color w:val="auto"/>
          <w:sz w:val="28"/>
          <w:szCs w:val="28"/>
        </w:rPr>
        <w:t>.</w:t>
      </w:r>
    </w:p>
    <w:p w:rsidR="00394321" w:rsidRPr="00394321" w:rsidRDefault="00394321" w:rsidP="00EB749D">
      <w:pPr>
        <w:spacing w:line="360" w:lineRule="auto"/>
        <w:ind w:firstLine="709"/>
        <w:jc w:val="both"/>
        <w:rPr>
          <w:rFonts w:eastAsia="DejaVu Sans" w:cs="DejaVu Sans"/>
          <w:b w:val="0"/>
          <w:color w:val="auto"/>
          <w:kern w:val="1"/>
          <w:sz w:val="28"/>
          <w:szCs w:val="28"/>
          <w:lang w:eastAsia="zh-CN" w:bidi="hi-IN"/>
        </w:rPr>
      </w:pPr>
    </w:p>
    <w:p w:rsidR="00D14B42" w:rsidRDefault="00D14B42" w:rsidP="00D14B42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Доклад окончен. Спасибо за внимание.</w:t>
      </w:r>
    </w:p>
    <w:p w:rsidR="00690242" w:rsidRDefault="00690242" w:rsidP="00D14B42">
      <w:pPr>
        <w:spacing w:line="360" w:lineRule="auto"/>
        <w:ind w:firstLine="709"/>
        <w:jc w:val="both"/>
        <w:rPr>
          <w:b w:val="0"/>
          <w:color w:val="auto"/>
          <w:sz w:val="28"/>
          <w:szCs w:val="28"/>
        </w:rPr>
      </w:pPr>
      <w:r w:rsidRPr="00690242">
        <w:rPr>
          <w:b w:val="0"/>
          <w:color w:val="auto"/>
          <w:sz w:val="28"/>
          <w:szCs w:val="28"/>
        </w:rPr>
        <w:t xml:space="preserve">(слайд № </w:t>
      </w:r>
      <w:r>
        <w:rPr>
          <w:b w:val="0"/>
          <w:color w:val="auto"/>
          <w:sz w:val="28"/>
          <w:szCs w:val="28"/>
        </w:rPr>
        <w:t>7</w:t>
      </w:r>
      <w:r w:rsidRPr="00690242">
        <w:rPr>
          <w:b w:val="0"/>
          <w:color w:val="auto"/>
          <w:sz w:val="28"/>
          <w:szCs w:val="28"/>
        </w:rPr>
        <w:t>)</w:t>
      </w:r>
    </w:p>
    <w:p w:rsidR="00CC209E" w:rsidRPr="000830CB" w:rsidRDefault="00690242" w:rsidP="00D14B42">
      <w:pPr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noProof/>
          <w:color w:val="auto"/>
          <w:sz w:val="28"/>
          <w:szCs w:val="28"/>
        </w:rPr>
        <w:lastRenderedPageBreak/>
        <w:drawing>
          <wp:inline distT="0" distB="0" distL="0" distR="0" wp14:anchorId="79998B64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09E" w:rsidRPr="000830CB" w:rsidSect="000F15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F00" w:rsidRDefault="00B52F00">
      <w:r>
        <w:separator/>
      </w:r>
    </w:p>
  </w:endnote>
  <w:endnote w:type="continuationSeparator" w:id="0">
    <w:p w:rsidR="00B52F00" w:rsidRDefault="00B52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8" w:rsidRDefault="00DE1AB8" w:rsidP="00DF0B8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E1AB8" w:rsidRDefault="00DE1AB8" w:rsidP="00942CD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2109112"/>
      <w:docPartObj>
        <w:docPartGallery w:val="Page Numbers (Bottom of Page)"/>
        <w:docPartUnique/>
      </w:docPartObj>
    </w:sdtPr>
    <w:sdtEndPr/>
    <w:sdtContent>
      <w:p w:rsidR="00DE1AB8" w:rsidRDefault="00DE1AB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30">
          <w:rPr>
            <w:noProof/>
          </w:rPr>
          <w:t>9</w:t>
        </w:r>
        <w:r>
          <w:fldChar w:fldCharType="end"/>
        </w:r>
      </w:p>
    </w:sdtContent>
  </w:sdt>
  <w:p w:rsidR="00DE1AB8" w:rsidRDefault="00DE1AB8" w:rsidP="00942CDE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8" w:rsidRDefault="00DE1A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F00" w:rsidRDefault="00B52F00">
      <w:r>
        <w:separator/>
      </w:r>
    </w:p>
  </w:footnote>
  <w:footnote w:type="continuationSeparator" w:id="0">
    <w:p w:rsidR="00B52F00" w:rsidRDefault="00B52F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8" w:rsidRDefault="00DE1AB8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8" w:rsidRDefault="00DE1AB8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B8" w:rsidRDefault="00DE1AB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57D4438"/>
    <w:multiLevelType w:val="hybridMultilevel"/>
    <w:tmpl w:val="3DB46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EE7842"/>
    <w:multiLevelType w:val="hybridMultilevel"/>
    <w:tmpl w:val="DD9AE05C"/>
    <w:lvl w:ilvl="0" w:tplc="ADEA7B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73D6A9B"/>
    <w:multiLevelType w:val="multilevel"/>
    <w:tmpl w:val="2FAEB5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808471A"/>
    <w:multiLevelType w:val="hybridMultilevel"/>
    <w:tmpl w:val="8B78EF90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0E8E0FAC"/>
    <w:multiLevelType w:val="hybridMultilevel"/>
    <w:tmpl w:val="B3A44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E01C4"/>
    <w:multiLevelType w:val="multilevel"/>
    <w:tmpl w:val="2FAEB5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3A4716"/>
    <w:multiLevelType w:val="hybridMultilevel"/>
    <w:tmpl w:val="E84438A8"/>
    <w:lvl w:ilvl="0" w:tplc="DAFED076">
      <w:start w:val="1"/>
      <w:numFmt w:val="decimal"/>
      <w:lvlText w:val="%1."/>
      <w:lvlJc w:val="left"/>
      <w:pPr>
        <w:tabs>
          <w:tab w:val="num" w:pos="2040"/>
        </w:tabs>
        <w:ind w:left="204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04279C8"/>
    <w:multiLevelType w:val="hybridMultilevel"/>
    <w:tmpl w:val="3D02DFDE"/>
    <w:lvl w:ilvl="0" w:tplc="24FAD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D10D05"/>
    <w:multiLevelType w:val="hybridMultilevel"/>
    <w:tmpl w:val="D734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4733B4"/>
    <w:multiLevelType w:val="hybridMultilevel"/>
    <w:tmpl w:val="B3CE8D38"/>
    <w:lvl w:ilvl="0" w:tplc="BC02503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ECC088E"/>
    <w:multiLevelType w:val="hybridMultilevel"/>
    <w:tmpl w:val="D222095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A83EE0"/>
    <w:multiLevelType w:val="hybridMultilevel"/>
    <w:tmpl w:val="F3D86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51552"/>
    <w:multiLevelType w:val="hybridMultilevel"/>
    <w:tmpl w:val="5AFE5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847EF4"/>
    <w:multiLevelType w:val="hybridMultilevel"/>
    <w:tmpl w:val="439AC1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2052DB"/>
    <w:multiLevelType w:val="hybridMultilevel"/>
    <w:tmpl w:val="17DE17FC"/>
    <w:lvl w:ilvl="0" w:tplc="47E6D3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7E00EC"/>
    <w:multiLevelType w:val="hybridMultilevel"/>
    <w:tmpl w:val="44AA9820"/>
    <w:lvl w:ilvl="0" w:tplc="A70C0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BF7E7A"/>
    <w:multiLevelType w:val="multilevel"/>
    <w:tmpl w:val="2FAEB5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8977357"/>
    <w:multiLevelType w:val="multilevel"/>
    <w:tmpl w:val="2FAEB5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99D12F9"/>
    <w:multiLevelType w:val="multilevel"/>
    <w:tmpl w:val="E146D7F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0">
    <w:nsid w:val="59DB632D"/>
    <w:multiLevelType w:val="hybridMultilevel"/>
    <w:tmpl w:val="E146D7F0"/>
    <w:lvl w:ilvl="0" w:tplc="3DBE079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1">
    <w:nsid w:val="5C0044F9"/>
    <w:multiLevelType w:val="multilevel"/>
    <w:tmpl w:val="6E7610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0045518"/>
    <w:multiLevelType w:val="hybridMultilevel"/>
    <w:tmpl w:val="5D18C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FA2971"/>
    <w:multiLevelType w:val="multilevel"/>
    <w:tmpl w:val="E146D7F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4">
    <w:nsid w:val="6BC64D9C"/>
    <w:multiLevelType w:val="hybridMultilevel"/>
    <w:tmpl w:val="074A2400"/>
    <w:lvl w:ilvl="0" w:tplc="DCC27F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DF21F37"/>
    <w:multiLevelType w:val="hybridMultilevel"/>
    <w:tmpl w:val="02B88E40"/>
    <w:lvl w:ilvl="0" w:tplc="61C64EB6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72660DD7"/>
    <w:multiLevelType w:val="hybridMultilevel"/>
    <w:tmpl w:val="5E30C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346658"/>
    <w:multiLevelType w:val="hybridMultilevel"/>
    <w:tmpl w:val="D1625142"/>
    <w:lvl w:ilvl="0" w:tplc="A0929A1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>
    <w:nsid w:val="77C5001E"/>
    <w:multiLevelType w:val="multilevel"/>
    <w:tmpl w:val="2FAEB51E"/>
    <w:lvl w:ilvl="0">
      <w:start w:val="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B122B14"/>
    <w:multiLevelType w:val="hybridMultilevel"/>
    <w:tmpl w:val="CC50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3323BA"/>
    <w:multiLevelType w:val="multilevel"/>
    <w:tmpl w:val="BFA6B3A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30"/>
  </w:num>
  <w:num w:numId="4">
    <w:abstractNumId w:val="3"/>
  </w:num>
  <w:num w:numId="5">
    <w:abstractNumId w:val="22"/>
  </w:num>
  <w:num w:numId="6">
    <w:abstractNumId w:val="28"/>
  </w:num>
  <w:num w:numId="7">
    <w:abstractNumId w:val="11"/>
  </w:num>
  <w:num w:numId="8">
    <w:abstractNumId w:val="21"/>
  </w:num>
  <w:num w:numId="9">
    <w:abstractNumId w:val="7"/>
  </w:num>
  <w:num w:numId="10">
    <w:abstractNumId w:val="17"/>
  </w:num>
  <w:num w:numId="11">
    <w:abstractNumId w:val="18"/>
  </w:num>
  <w:num w:numId="12">
    <w:abstractNumId w:val="6"/>
  </w:num>
  <w:num w:numId="13">
    <w:abstractNumId w:val="20"/>
  </w:num>
  <w:num w:numId="14">
    <w:abstractNumId w:val="23"/>
  </w:num>
  <w:num w:numId="15">
    <w:abstractNumId w:val="19"/>
  </w:num>
  <w:num w:numId="16">
    <w:abstractNumId w:val="14"/>
  </w:num>
  <w:num w:numId="17">
    <w:abstractNumId w:val="12"/>
  </w:num>
  <w:num w:numId="18">
    <w:abstractNumId w:val="1"/>
  </w:num>
  <w:num w:numId="19">
    <w:abstractNumId w:val="29"/>
  </w:num>
  <w:num w:numId="20">
    <w:abstractNumId w:val="10"/>
  </w:num>
  <w:num w:numId="21">
    <w:abstractNumId w:val="0"/>
  </w:num>
  <w:num w:numId="22">
    <w:abstractNumId w:val="2"/>
  </w:num>
  <w:num w:numId="23">
    <w:abstractNumId w:val="25"/>
  </w:num>
  <w:num w:numId="24">
    <w:abstractNumId w:val="24"/>
  </w:num>
  <w:num w:numId="25">
    <w:abstractNumId w:val="16"/>
  </w:num>
  <w:num w:numId="26">
    <w:abstractNumId w:val="8"/>
  </w:num>
  <w:num w:numId="27">
    <w:abstractNumId w:val="26"/>
  </w:num>
  <w:num w:numId="28">
    <w:abstractNumId w:val="4"/>
  </w:num>
  <w:num w:numId="29">
    <w:abstractNumId w:val="5"/>
  </w:num>
  <w:num w:numId="30">
    <w:abstractNumId w:val="15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C67"/>
    <w:rsid w:val="00000090"/>
    <w:rsid w:val="00000A8B"/>
    <w:rsid w:val="00001504"/>
    <w:rsid w:val="00003860"/>
    <w:rsid w:val="00005358"/>
    <w:rsid w:val="000059BF"/>
    <w:rsid w:val="0001203F"/>
    <w:rsid w:val="00012491"/>
    <w:rsid w:val="00012880"/>
    <w:rsid w:val="00021AD4"/>
    <w:rsid w:val="0002213A"/>
    <w:rsid w:val="00022D1B"/>
    <w:rsid w:val="00024571"/>
    <w:rsid w:val="00025324"/>
    <w:rsid w:val="00031BA9"/>
    <w:rsid w:val="00031CC4"/>
    <w:rsid w:val="00031CE0"/>
    <w:rsid w:val="000320DB"/>
    <w:rsid w:val="00032994"/>
    <w:rsid w:val="0003300B"/>
    <w:rsid w:val="00034F99"/>
    <w:rsid w:val="000351F5"/>
    <w:rsid w:val="0003565B"/>
    <w:rsid w:val="000367A6"/>
    <w:rsid w:val="00040C4C"/>
    <w:rsid w:val="000421DE"/>
    <w:rsid w:val="00047995"/>
    <w:rsid w:val="000511FE"/>
    <w:rsid w:val="000520FA"/>
    <w:rsid w:val="00052BBD"/>
    <w:rsid w:val="000636FE"/>
    <w:rsid w:val="00067E03"/>
    <w:rsid w:val="00074DB4"/>
    <w:rsid w:val="0008000D"/>
    <w:rsid w:val="00081C24"/>
    <w:rsid w:val="0008220F"/>
    <w:rsid w:val="000830CB"/>
    <w:rsid w:val="0008339D"/>
    <w:rsid w:val="000846CD"/>
    <w:rsid w:val="00091ED6"/>
    <w:rsid w:val="00094AD2"/>
    <w:rsid w:val="000A06BE"/>
    <w:rsid w:val="000A2B5B"/>
    <w:rsid w:val="000A394B"/>
    <w:rsid w:val="000A6DFA"/>
    <w:rsid w:val="000B717B"/>
    <w:rsid w:val="000B7462"/>
    <w:rsid w:val="000C045A"/>
    <w:rsid w:val="000C0B49"/>
    <w:rsid w:val="000D5479"/>
    <w:rsid w:val="000E14BD"/>
    <w:rsid w:val="000E5DAB"/>
    <w:rsid w:val="000E6583"/>
    <w:rsid w:val="000E69C4"/>
    <w:rsid w:val="000F038F"/>
    <w:rsid w:val="000F1557"/>
    <w:rsid w:val="000F181D"/>
    <w:rsid w:val="000F240C"/>
    <w:rsid w:val="000F24A0"/>
    <w:rsid w:val="000F2869"/>
    <w:rsid w:val="000F53C8"/>
    <w:rsid w:val="000F5953"/>
    <w:rsid w:val="00101B87"/>
    <w:rsid w:val="001036FA"/>
    <w:rsid w:val="00105E6B"/>
    <w:rsid w:val="001101C8"/>
    <w:rsid w:val="00112A4F"/>
    <w:rsid w:val="00112FC2"/>
    <w:rsid w:val="001143F4"/>
    <w:rsid w:val="001179B8"/>
    <w:rsid w:val="00117FAC"/>
    <w:rsid w:val="001265F4"/>
    <w:rsid w:val="00131B5F"/>
    <w:rsid w:val="001342BD"/>
    <w:rsid w:val="00134E1D"/>
    <w:rsid w:val="0013711D"/>
    <w:rsid w:val="001460E2"/>
    <w:rsid w:val="001469A4"/>
    <w:rsid w:val="001510A5"/>
    <w:rsid w:val="00152722"/>
    <w:rsid w:val="00152F92"/>
    <w:rsid w:val="001553D4"/>
    <w:rsid w:val="00160462"/>
    <w:rsid w:val="00160972"/>
    <w:rsid w:val="001614D2"/>
    <w:rsid w:val="00161AF8"/>
    <w:rsid w:val="001621C4"/>
    <w:rsid w:val="00163C2B"/>
    <w:rsid w:val="00167231"/>
    <w:rsid w:val="001674CF"/>
    <w:rsid w:val="00171D79"/>
    <w:rsid w:val="00173145"/>
    <w:rsid w:val="00175C6F"/>
    <w:rsid w:val="00176178"/>
    <w:rsid w:val="0018194C"/>
    <w:rsid w:val="00182CBC"/>
    <w:rsid w:val="00183037"/>
    <w:rsid w:val="00185C37"/>
    <w:rsid w:val="001866C1"/>
    <w:rsid w:val="001874C4"/>
    <w:rsid w:val="00192ABC"/>
    <w:rsid w:val="001A63D7"/>
    <w:rsid w:val="001A6823"/>
    <w:rsid w:val="001B3C58"/>
    <w:rsid w:val="001B5A9E"/>
    <w:rsid w:val="001B66FE"/>
    <w:rsid w:val="001B6F67"/>
    <w:rsid w:val="001C0974"/>
    <w:rsid w:val="001C2570"/>
    <w:rsid w:val="001C53E0"/>
    <w:rsid w:val="001C643D"/>
    <w:rsid w:val="001C6CBA"/>
    <w:rsid w:val="001D2290"/>
    <w:rsid w:val="001E0C15"/>
    <w:rsid w:val="001E15EB"/>
    <w:rsid w:val="001E1AD5"/>
    <w:rsid w:val="001E21F2"/>
    <w:rsid w:val="001E2C3B"/>
    <w:rsid w:val="001E53AE"/>
    <w:rsid w:val="001F003D"/>
    <w:rsid w:val="001F3BA9"/>
    <w:rsid w:val="001F3C00"/>
    <w:rsid w:val="001F6C58"/>
    <w:rsid w:val="001F6D25"/>
    <w:rsid w:val="00200466"/>
    <w:rsid w:val="00201645"/>
    <w:rsid w:val="0020565B"/>
    <w:rsid w:val="00216470"/>
    <w:rsid w:val="00216A36"/>
    <w:rsid w:val="00220233"/>
    <w:rsid w:val="00221621"/>
    <w:rsid w:val="0022244B"/>
    <w:rsid w:val="00222EC2"/>
    <w:rsid w:val="00225B37"/>
    <w:rsid w:val="00227942"/>
    <w:rsid w:val="00231853"/>
    <w:rsid w:val="00233E28"/>
    <w:rsid w:val="00235715"/>
    <w:rsid w:val="00240416"/>
    <w:rsid w:val="00241551"/>
    <w:rsid w:val="00245360"/>
    <w:rsid w:val="002469B3"/>
    <w:rsid w:val="00246A9B"/>
    <w:rsid w:val="00247144"/>
    <w:rsid w:val="002476C0"/>
    <w:rsid w:val="0025252D"/>
    <w:rsid w:val="00252B73"/>
    <w:rsid w:val="00255162"/>
    <w:rsid w:val="00256074"/>
    <w:rsid w:val="00256522"/>
    <w:rsid w:val="00256DF4"/>
    <w:rsid w:val="0025740D"/>
    <w:rsid w:val="00260048"/>
    <w:rsid w:val="0026137F"/>
    <w:rsid w:val="00263BBA"/>
    <w:rsid w:val="00265126"/>
    <w:rsid w:val="0027217F"/>
    <w:rsid w:val="00275A07"/>
    <w:rsid w:val="002810D8"/>
    <w:rsid w:val="00283190"/>
    <w:rsid w:val="00284BC6"/>
    <w:rsid w:val="0028565E"/>
    <w:rsid w:val="00292216"/>
    <w:rsid w:val="002942A2"/>
    <w:rsid w:val="00295064"/>
    <w:rsid w:val="00297EFE"/>
    <w:rsid w:val="002A63BB"/>
    <w:rsid w:val="002A6FB0"/>
    <w:rsid w:val="002B27A9"/>
    <w:rsid w:val="002B5727"/>
    <w:rsid w:val="002B608E"/>
    <w:rsid w:val="002C0903"/>
    <w:rsid w:val="002C3F01"/>
    <w:rsid w:val="002C5A24"/>
    <w:rsid w:val="002C670B"/>
    <w:rsid w:val="002C68E6"/>
    <w:rsid w:val="002D21F3"/>
    <w:rsid w:val="002D2309"/>
    <w:rsid w:val="002D23D0"/>
    <w:rsid w:val="002D40CA"/>
    <w:rsid w:val="002D71D9"/>
    <w:rsid w:val="002E5468"/>
    <w:rsid w:val="002E71D1"/>
    <w:rsid w:val="002E77D3"/>
    <w:rsid w:val="002F0642"/>
    <w:rsid w:val="002F204E"/>
    <w:rsid w:val="002F66F9"/>
    <w:rsid w:val="002F76A5"/>
    <w:rsid w:val="003010C0"/>
    <w:rsid w:val="003017CF"/>
    <w:rsid w:val="003060EF"/>
    <w:rsid w:val="003067DD"/>
    <w:rsid w:val="003107EB"/>
    <w:rsid w:val="00316F6C"/>
    <w:rsid w:val="003204A6"/>
    <w:rsid w:val="00322406"/>
    <w:rsid w:val="003257D8"/>
    <w:rsid w:val="003276B3"/>
    <w:rsid w:val="00331824"/>
    <w:rsid w:val="00333C06"/>
    <w:rsid w:val="00334930"/>
    <w:rsid w:val="00335795"/>
    <w:rsid w:val="00335E76"/>
    <w:rsid w:val="00336FCC"/>
    <w:rsid w:val="003400F6"/>
    <w:rsid w:val="00340519"/>
    <w:rsid w:val="00345D22"/>
    <w:rsid w:val="00346221"/>
    <w:rsid w:val="0034667B"/>
    <w:rsid w:val="00351B1B"/>
    <w:rsid w:val="00354ADD"/>
    <w:rsid w:val="003556EA"/>
    <w:rsid w:val="00363292"/>
    <w:rsid w:val="00364337"/>
    <w:rsid w:val="003651B9"/>
    <w:rsid w:val="0036623F"/>
    <w:rsid w:val="00366CF1"/>
    <w:rsid w:val="00371C1E"/>
    <w:rsid w:val="00375490"/>
    <w:rsid w:val="00386A59"/>
    <w:rsid w:val="003918DC"/>
    <w:rsid w:val="00392327"/>
    <w:rsid w:val="00393230"/>
    <w:rsid w:val="00394321"/>
    <w:rsid w:val="003A1A36"/>
    <w:rsid w:val="003A3BEE"/>
    <w:rsid w:val="003A4332"/>
    <w:rsid w:val="003A46F8"/>
    <w:rsid w:val="003B2C6F"/>
    <w:rsid w:val="003B4576"/>
    <w:rsid w:val="003B6ADD"/>
    <w:rsid w:val="003C1FD2"/>
    <w:rsid w:val="003D1499"/>
    <w:rsid w:val="003D408A"/>
    <w:rsid w:val="003D57E1"/>
    <w:rsid w:val="003E211C"/>
    <w:rsid w:val="003E325D"/>
    <w:rsid w:val="003E3E52"/>
    <w:rsid w:val="003E4A93"/>
    <w:rsid w:val="003E78E3"/>
    <w:rsid w:val="003F391C"/>
    <w:rsid w:val="003F52F5"/>
    <w:rsid w:val="003F56A5"/>
    <w:rsid w:val="0040606C"/>
    <w:rsid w:val="00406B17"/>
    <w:rsid w:val="0040768D"/>
    <w:rsid w:val="00407969"/>
    <w:rsid w:val="00414945"/>
    <w:rsid w:val="00417342"/>
    <w:rsid w:val="00420AC0"/>
    <w:rsid w:val="0042159C"/>
    <w:rsid w:val="004224D8"/>
    <w:rsid w:val="00424854"/>
    <w:rsid w:val="00432BF4"/>
    <w:rsid w:val="00432E5E"/>
    <w:rsid w:val="00433AB3"/>
    <w:rsid w:val="00434EC2"/>
    <w:rsid w:val="00443284"/>
    <w:rsid w:val="00445572"/>
    <w:rsid w:val="00445DE9"/>
    <w:rsid w:val="004465AA"/>
    <w:rsid w:val="0044716B"/>
    <w:rsid w:val="00452CA5"/>
    <w:rsid w:val="00452E1B"/>
    <w:rsid w:val="00452ED4"/>
    <w:rsid w:val="0045435B"/>
    <w:rsid w:val="00456CF1"/>
    <w:rsid w:val="00457990"/>
    <w:rsid w:val="00461016"/>
    <w:rsid w:val="004619AD"/>
    <w:rsid w:val="0046632A"/>
    <w:rsid w:val="00470411"/>
    <w:rsid w:val="0047181D"/>
    <w:rsid w:val="00471BF4"/>
    <w:rsid w:val="004749C9"/>
    <w:rsid w:val="00474E94"/>
    <w:rsid w:val="00477FB9"/>
    <w:rsid w:val="00481E4E"/>
    <w:rsid w:val="00483837"/>
    <w:rsid w:val="00484C1A"/>
    <w:rsid w:val="00493193"/>
    <w:rsid w:val="00493DFE"/>
    <w:rsid w:val="004957B2"/>
    <w:rsid w:val="0049674A"/>
    <w:rsid w:val="00497E94"/>
    <w:rsid w:val="004A260E"/>
    <w:rsid w:val="004A4C77"/>
    <w:rsid w:val="004A4DA0"/>
    <w:rsid w:val="004A768F"/>
    <w:rsid w:val="004B02A7"/>
    <w:rsid w:val="004B234A"/>
    <w:rsid w:val="004B3B5C"/>
    <w:rsid w:val="004B63B9"/>
    <w:rsid w:val="004B658E"/>
    <w:rsid w:val="004C04D7"/>
    <w:rsid w:val="004D1EB9"/>
    <w:rsid w:val="004D3DC4"/>
    <w:rsid w:val="004D4F23"/>
    <w:rsid w:val="004E4BB3"/>
    <w:rsid w:val="004E5D00"/>
    <w:rsid w:val="004E7068"/>
    <w:rsid w:val="004E78CB"/>
    <w:rsid w:val="004E7E05"/>
    <w:rsid w:val="004F05A2"/>
    <w:rsid w:val="004F0A89"/>
    <w:rsid w:val="004F2C54"/>
    <w:rsid w:val="004F3C7A"/>
    <w:rsid w:val="004F5B43"/>
    <w:rsid w:val="0050425C"/>
    <w:rsid w:val="00507F04"/>
    <w:rsid w:val="00512B1E"/>
    <w:rsid w:val="00512F0E"/>
    <w:rsid w:val="00533BED"/>
    <w:rsid w:val="00533C51"/>
    <w:rsid w:val="00536081"/>
    <w:rsid w:val="005365D5"/>
    <w:rsid w:val="00540239"/>
    <w:rsid w:val="00540E14"/>
    <w:rsid w:val="00542887"/>
    <w:rsid w:val="0054544E"/>
    <w:rsid w:val="00546AA6"/>
    <w:rsid w:val="00547E97"/>
    <w:rsid w:val="005541C8"/>
    <w:rsid w:val="0055633C"/>
    <w:rsid w:val="00556CEE"/>
    <w:rsid w:val="005602C0"/>
    <w:rsid w:val="00560343"/>
    <w:rsid w:val="00562EA2"/>
    <w:rsid w:val="0056438D"/>
    <w:rsid w:val="005745B0"/>
    <w:rsid w:val="00576DC0"/>
    <w:rsid w:val="00580A43"/>
    <w:rsid w:val="00582085"/>
    <w:rsid w:val="00583AB3"/>
    <w:rsid w:val="00584040"/>
    <w:rsid w:val="00584B0E"/>
    <w:rsid w:val="00597A4A"/>
    <w:rsid w:val="00597A84"/>
    <w:rsid w:val="00597C96"/>
    <w:rsid w:val="005A0AD7"/>
    <w:rsid w:val="005A3962"/>
    <w:rsid w:val="005B0814"/>
    <w:rsid w:val="005B18FB"/>
    <w:rsid w:val="005B21A8"/>
    <w:rsid w:val="005B5860"/>
    <w:rsid w:val="005B5919"/>
    <w:rsid w:val="005C187C"/>
    <w:rsid w:val="005C2F8B"/>
    <w:rsid w:val="005C7EAD"/>
    <w:rsid w:val="005D1296"/>
    <w:rsid w:val="005D25FF"/>
    <w:rsid w:val="005D4186"/>
    <w:rsid w:val="005D5A2E"/>
    <w:rsid w:val="005D7F33"/>
    <w:rsid w:val="005E17F2"/>
    <w:rsid w:val="005E2A49"/>
    <w:rsid w:val="005E55AB"/>
    <w:rsid w:val="005F0532"/>
    <w:rsid w:val="00601D1B"/>
    <w:rsid w:val="0060219B"/>
    <w:rsid w:val="00603323"/>
    <w:rsid w:val="0060621D"/>
    <w:rsid w:val="00606724"/>
    <w:rsid w:val="00607B54"/>
    <w:rsid w:val="00607C46"/>
    <w:rsid w:val="00610ECC"/>
    <w:rsid w:val="00612977"/>
    <w:rsid w:val="00617A0C"/>
    <w:rsid w:val="00631A8A"/>
    <w:rsid w:val="00631B3F"/>
    <w:rsid w:val="0064266E"/>
    <w:rsid w:val="00642A52"/>
    <w:rsid w:val="00642E8B"/>
    <w:rsid w:val="00643525"/>
    <w:rsid w:val="00645E91"/>
    <w:rsid w:val="0064624A"/>
    <w:rsid w:val="00646D5C"/>
    <w:rsid w:val="00647B87"/>
    <w:rsid w:val="006525A7"/>
    <w:rsid w:val="00652648"/>
    <w:rsid w:val="006538CE"/>
    <w:rsid w:val="006544D8"/>
    <w:rsid w:val="0065768C"/>
    <w:rsid w:val="006608ED"/>
    <w:rsid w:val="0066262F"/>
    <w:rsid w:val="0066517E"/>
    <w:rsid w:val="00666E83"/>
    <w:rsid w:val="006670FC"/>
    <w:rsid w:val="00670DFB"/>
    <w:rsid w:val="00670F95"/>
    <w:rsid w:val="00673B1B"/>
    <w:rsid w:val="00674C72"/>
    <w:rsid w:val="00682B42"/>
    <w:rsid w:val="0068409B"/>
    <w:rsid w:val="00686F1D"/>
    <w:rsid w:val="00690242"/>
    <w:rsid w:val="00690FAF"/>
    <w:rsid w:val="00693E28"/>
    <w:rsid w:val="006942B8"/>
    <w:rsid w:val="006942B9"/>
    <w:rsid w:val="0069588B"/>
    <w:rsid w:val="006A0C88"/>
    <w:rsid w:val="006A3E11"/>
    <w:rsid w:val="006A452B"/>
    <w:rsid w:val="006A7978"/>
    <w:rsid w:val="006B2363"/>
    <w:rsid w:val="006B3473"/>
    <w:rsid w:val="006B6166"/>
    <w:rsid w:val="006B705F"/>
    <w:rsid w:val="006C17A2"/>
    <w:rsid w:val="006C185D"/>
    <w:rsid w:val="006C2D81"/>
    <w:rsid w:val="006C458E"/>
    <w:rsid w:val="006C7796"/>
    <w:rsid w:val="006D00CD"/>
    <w:rsid w:val="006D4790"/>
    <w:rsid w:val="006D6BD9"/>
    <w:rsid w:val="006E5CB0"/>
    <w:rsid w:val="006E6708"/>
    <w:rsid w:val="006E692B"/>
    <w:rsid w:val="006E71CF"/>
    <w:rsid w:val="006F2622"/>
    <w:rsid w:val="006F3344"/>
    <w:rsid w:val="007001DE"/>
    <w:rsid w:val="00700989"/>
    <w:rsid w:val="007015EF"/>
    <w:rsid w:val="00701A4A"/>
    <w:rsid w:val="00703693"/>
    <w:rsid w:val="007037A1"/>
    <w:rsid w:val="00706D11"/>
    <w:rsid w:val="00706E37"/>
    <w:rsid w:val="00710C28"/>
    <w:rsid w:val="00711FB2"/>
    <w:rsid w:val="007135F7"/>
    <w:rsid w:val="00715D7D"/>
    <w:rsid w:val="00731344"/>
    <w:rsid w:val="00736FF2"/>
    <w:rsid w:val="0073718A"/>
    <w:rsid w:val="00742955"/>
    <w:rsid w:val="00743111"/>
    <w:rsid w:val="007455B9"/>
    <w:rsid w:val="00753FF5"/>
    <w:rsid w:val="007549CF"/>
    <w:rsid w:val="0075562D"/>
    <w:rsid w:val="00756265"/>
    <w:rsid w:val="00762A2F"/>
    <w:rsid w:val="0076416C"/>
    <w:rsid w:val="00765D0F"/>
    <w:rsid w:val="00773CD8"/>
    <w:rsid w:val="00775BA6"/>
    <w:rsid w:val="00775D8C"/>
    <w:rsid w:val="007809F4"/>
    <w:rsid w:val="007866A2"/>
    <w:rsid w:val="007871D9"/>
    <w:rsid w:val="007875D2"/>
    <w:rsid w:val="007876E7"/>
    <w:rsid w:val="0079027D"/>
    <w:rsid w:val="00795572"/>
    <w:rsid w:val="007A2F0D"/>
    <w:rsid w:val="007A5918"/>
    <w:rsid w:val="007A659D"/>
    <w:rsid w:val="007B0399"/>
    <w:rsid w:val="007B3658"/>
    <w:rsid w:val="007B6389"/>
    <w:rsid w:val="007C0E9E"/>
    <w:rsid w:val="007C1059"/>
    <w:rsid w:val="007C2155"/>
    <w:rsid w:val="007D240F"/>
    <w:rsid w:val="007D3EA0"/>
    <w:rsid w:val="007D5297"/>
    <w:rsid w:val="007D5AD7"/>
    <w:rsid w:val="007D6984"/>
    <w:rsid w:val="007D7412"/>
    <w:rsid w:val="007E0CE1"/>
    <w:rsid w:val="007E32E2"/>
    <w:rsid w:val="007E5391"/>
    <w:rsid w:val="007E6924"/>
    <w:rsid w:val="007E7D17"/>
    <w:rsid w:val="007F19BD"/>
    <w:rsid w:val="007F41D4"/>
    <w:rsid w:val="007F50CB"/>
    <w:rsid w:val="008009C7"/>
    <w:rsid w:val="00802DA3"/>
    <w:rsid w:val="00802E09"/>
    <w:rsid w:val="00810F79"/>
    <w:rsid w:val="008125DD"/>
    <w:rsid w:val="0082697E"/>
    <w:rsid w:val="00827DE6"/>
    <w:rsid w:val="008311A1"/>
    <w:rsid w:val="00836046"/>
    <w:rsid w:val="00843F39"/>
    <w:rsid w:val="00844487"/>
    <w:rsid w:val="00845B25"/>
    <w:rsid w:val="00846ADC"/>
    <w:rsid w:val="00852C2D"/>
    <w:rsid w:val="008570B5"/>
    <w:rsid w:val="00861997"/>
    <w:rsid w:val="00862466"/>
    <w:rsid w:val="00863F38"/>
    <w:rsid w:val="00866A7F"/>
    <w:rsid w:val="008674E2"/>
    <w:rsid w:val="00872D74"/>
    <w:rsid w:val="0087331F"/>
    <w:rsid w:val="00875FBF"/>
    <w:rsid w:val="00876724"/>
    <w:rsid w:val="00877A0C"/>
    <w:rsid w:val="0088512F"/>
    <w:rsid w:val="0089769B"/>
    <w:rsid w:val="008A027C"/>
    <w:rsid w:val="008A131D"/>
    <w:rsid w:val="008A4D21"/>
    <w:rsid w:val="008B5B99"/>
    <w:rsid w:val="008B6E7C"/>
    <w:rsid w:val="008B6F4C"/>
    <w:rsid w:val="008C18B0"/>
    <w:rsid w:val="008C26B8"/>
    <w:rsid w:val="008C707D"/>
    <w:rsid w:val="008C7FF4"/>
    <w:rsid w:val="008D157B"/>
    <w:rsid w:val="008D26B6"/>
    <w:rsid w:val="008D28E7"/>
    <w:rsid w:val="008D3B47"/>
    <w:rsid w:val="008D650E"/>
    <w:rsid w:val="008E138B"/>
    <w:rsid w:val="008E4029"/>
    <w:rsid w:val="008E4637"/>
    <w:rsid w:val="008E63CB"/>
    <w:rsid w:val="008F1733"/>
    <w:rsid w:val="008F20B9"/>
    <w:rsid w:val="008F2511"/>
    <w:rsid w:val="008F3251"/>
    <w:rsid w:val="008F346B"/>
    <w:rsid w:val="008F3B8C"/>
    <w:rsid w:val="008F5413"/>
    <w:rsid w:val="008F6E2A"/>
    <w:rsid w:val="008F7177"/>
    <w:rsid w:val="009005E6"/>
    <w:rsid w:val="0090137D"/>
    <w:rsid w:val="00902195"/>
    <w:rsid w:val="00902D59"/>
    <w:rsid w:val="00910D40"/>
    <w:rsid w:val="00912227"/>
    <w:rsid w:val="009159AC"/>
    <w:rsid w:val="00924247"/>
    <w:rsid w:val="0093007D"/>
    <w:rsid w:val="009301B6"/>
    <w:rsid w:val="0093267E"/>
    <w:rsid w:val="00932979"/>
    <w:rsid w:val="00934A2C"/>
    <w:rsid w:val="00942840"/>
    <w:rsid w:val="00942CDE"/>
    <w:rsid w:val="00945505"/>
    <w:rsid w:val="0095019D"/>
    <w:rsid w:val="00950567"/>
    <w:rsid w:val="0095149D"/>
    <w:rsid w:val="00952FFA"/>
    <w:rsid w:val="009537D3"/>
    <w:rsid w:val="00953B55"/>
    <w:rsid w:val="00954899"/>
    <w:rsid w:val="00955120"/>
    <w:rsid w:val="00960D2C"/>
    <w:rsid w:val="009611DE"/>
    <w:rsid w:val="00964CB1"/>
    <w:rsid w:val="009654C6"/>
    <w:rsid w:val="00966D41"/>
    <w:rsid w:val="00967AFE"/>
    <w:rsid w:val="00970E7D"/>
    <w:rsid w:val="009748CC"/>
    <w:rsid w:val="00975226"/>
    <w:rsid w:val="00980A88"/>
    <w:rsid w:val="00983862"/>
    <w:rsid w:val="0098522E"/>
    <w:rsid w:val="009A1AB9"/>
    <w:rsid w:val="009A3171"/>
    <w:rsid w:val="009A3745"/>
    <w:rsid w:val="009B147C"/>
    <w:rsid w:val="009B238A"/>
    <w:rsid w:val="009C025D"/>
    <w:rsid w:val="009C3B75"/>
    <w:rsid w:val="009C5AA3"/>
    <w:rsid w:val="009C688A"/>
    <w:rsid w:val="009C6F10"/>
    <w:rsid w:val="009D4437"/>
    <w:rsid w:val="009D6270"/>
    <w:rsid w:val="009D6FB4"/>
    <w:rsid w:val="009E3195"/>
    <w:rsid w:val="009E4206"/>
    <w:rsid w:val="009E6591"/>
    <w:rsid w:val="009F1492"/>
    <w:rsid w:val="009F1EF5"/>
    <w:rsid w:val="00A11012"/>
    <w:rsid w:val="00A11DAD"/>
    <w:rsid w:val="00A14C27"/>
    <w:rsid w:val="00A16C67"/>
    <w:rsid w:val="00A24A8A"/>
    <w:rsid w:val="00A27A93"/>
    <w:rsid w:val="00A35958"/>
    <w:rsid w:val="00A44882"/>
    <w:rsid w:val="00A5130F"/>
    <w:rsid w:val="00A52600"/>
    <w:rsid w:val="00A60078"/>
    <w:rsid w:val="00A65E2B"/>
    <w:rsid w:val="00A66767"/>
    <w:rsid w:val="00A7093E"/>
    <w:rsid w:val="00A7122C"/>
    <w:rsid w:val="00A72133"/>
    <w:rsid w:val="00A72E15"/>
    <w:rsid w:val="00A74DF4"/>
    <w:rsid w:val="00A76257"/>
    <w:rsid w:val="00A768E9"/>
    <w:rsid w:val="00A77119"/>
    <w:rsid w:val="00A81259"/>
    <w:rsid w:val="00A81AF6"/>
    <w:rsid w:val="00A90874"/>
    <w:rsid w:val="00A90BA8"/>
    <w:rsid w:val="00A927F0"/>
    <w:rsid w:val="00A935E9"/>
    <w:rsid w:val="00A96B86"/>
    <w:rsid w:val="00A96C89"/>
    <w:rsid w:val="00A978C3"/>
    <w:rsid w:val="00AA2191"/>
    <w:rsid w:val="00AA407D"/>
    <w:rsid w:val="00AA4ACF"/>
    <w:rsid w:val="00AC17AE"/>
    <w:rsid w:val="00AC3B53"/>
    <w:rsid w:val="00AD1816"/>
    <w:rsid w:val="00AD25AA"/>
    <w:rsid w:val="00AD3DA1"/>
    <w:rsid w:val="00AD69C6"/>
    <w:rsid w:val="00AE0911"/>
    <w:rsid w:val="00AE1874"/>
    <w:rsid w:val="00AE551F"/>
    <w:rsid w:val="00AF0B13"/>
    <w:rsid w:val="00AF2CCD"/>
    <w:rsid w:val="00AF677F"/>
    <w:rsid w:val="00B011AD"/>
    <w:rsid w:val="00B025B2"/>
    <w:rsid w:val="00B0460F"/>
    <w:rsid w:val="00B054EB"/>
    <w:rsid w:val="00B15007"/>
    <w:rsid w:val="00B162C7"/>
    <w:rsid w:val="00B1644D"/>
    <w:rsid w:val="00B16BD2"/>
    <w:rsid w:val="00B16BD8"/>
    <w:rsid w:val="00B22FF3"/>
    <w:rsid w:val="00B234A1"/>
    <w:rsid w:val="00B24B7A"/>
    <w:rsid w:val="00B30D75"/>
    <w:rsid w:val="00B31AED"/>
    <w:rsid w:val="00B3254B"/>
    <w:rsid w:val="00B328BF"/>
    <w:rsid w:val="00B33518"/>
    <w:rsid w:val="00B337C5"/>
    <w:rsid w:val="00B37A91"/>
    <w:rsid w:val="00B41F3C"/>
    <w:rsid w:val="00B50C12"/>
    <w:rsid w:val="00B526B9"/>
    <w:rsid w:val="00B52F00"/>
    <w:rsid w:val="00B6273D"/>
    <w:rsid w:val="00B63D2F"/>
    <w:rsid w:val="00B70555"/>
    <w:rsid w:val="00B733F0"/>
    <w:rsid w:val="00B74AED"/>
    <w:rsid w:val="00B77360"/>
    <w:rsid w:val="00B82B39"/>
    <w:rsid w:val="00B832DE"/>
    <w:rsid w:val="00B85DB2"/>
    <w:rsid w:val="00B8630A"/>
    <w:rsid w:val="00B86CF7"/>
    <w:rsid w:val="00B926E3"/>
    <w:rsid w:val="00B92CA3"/>
    <w:rsid w:val="00BA3652"/>
    <w:rsid w:val="00BA385E"/>
    <w:rsid w:val="00BA3CEA"/>
    <w:rsid w:val="00BA67AA"/>
    <w:rsid w:val="00BA6C04"/>
    <w:rsid w:val="00BB002B"/>
    <w:rsid w:val="00BB0955"/>
    <w:rsid w:val="00BB6352"/>
    <w:rsid w:val="00BB635A"/>
    <w:rsid w:val="00BB7FB7"/>
    <w:rsid w:val="00BC0086"/>
    <w:rsid w:val="00BC0740"/>
    <w:rsid w:val="00BC105F"/>
    <w:rsid w:val="00BC539D"/>
    <w:rsid w:val="00BC6D50"/>
    <w:rsid w:val="00BD0235"/>
    <w:rsid w:val="00BD0B1E"/>
    <w:rsid w:val="00BD1499"/>
    <w:rsid w:val="00BD25F4"/>
    <w:rsid w:val="00BD2F0E"/>
    <w:rsid w:val="00BD612B"/>
    <w:rsid w:val="00BE0A06"/>
    <w:rsid w:val="00BE33FA"/>
    <w:rsid w:val="00BE5A92"/>
    <w:rsid w:val="00C02276"/>
    <w:rsid w:val="00C0561A"/>
    <w:rsid w:val="00C11841"/>
    <w:rsid w:val="00C1213F"/>
    <w:rsid w:val="00C13B24"/>
    <w:rsid w:val="00C13B65"/>
    <w:rsid w:val="00C14544"/>
    <w:rsid w:val="00C15785"/>
    <w:rsid w:val="00C20087"/>
    <w:rsid w:val="00C2123F"/>
    <w:rsid w:val="00C2294A"/>
    <w:rsid w:val="00C32E6D"/>
    <w:rsid w:val="00C33B77"/>
    <w:rsid w:val="00C341D1"/>
    <w:rsid w:val="00C36E2F"/>
    <w:rsid w:val="00C37D14"/>
    <w:rsid w:val="00C37EAF"/>
    <w:rsid w:val="00C44CF2"/>
    <w:rsid w:val="00C477B8"/>
    <w:rsid w:val="00C50B8A"/>
    <w:rsid w:val="00C525C9"/>
    <w:rsid w:val="00C526AF"/>
    <w:rsid w:val="00C5413F"/>
    <w:rsid w:val="00C56774"/>
    <w:rsid w:val="00C56B8A"/>
    <w:rsid w:val="00C60E67"/>
    <w:rsid w:val="00C626C2"/>
    <w:rsid w:val="00C64A2E"/>
    <w:rsid w:val="00C66EA4"/>
    <w:rsid w:val="00C74D86"/>
    <w:rsid w:val="00C75355"/>
    <w:rsid w:val="00C80C04"/>
    <w:rsid w:val="00C80EA5"/>
    <w:rsid w:val="00C85FB8"/>
    <w:rsid w:val="00CA2965"/>
    <w:rsid w:val="00CA2AEB"/>
    <w:rsid w:val="00CA2FBA"/>
    <w:rsid w:val="00CA323F"/>
    <w:rsid w:val="00CA585F"/>
    <w:rsid w:val="00CA5DF9"/>
    <w:rsid w:val="00CB21E3"/>
    <w:rsid w:val="00CB477F"/>
    <w:rsid w:val="00CB6122"/>
    <w:rsid w:val="00CC209E"/>
    <w:rsid w:val="00CC2F50"/>
    <w:rsid w:val="00CC3D20"/>
    <w:rsid w:val="00CC62E1"/>
    <w:rsid w:val="00CC70E0"/>
    <w:rsid w:val="00CD128F"/>
    <w:rsid w:val="00CE0602"/>
    <w:rsid w:val="00CE74D5"/>
    <w:rsid w:val="00CF0572"/>
    <w:rsid w:val="00CF0915"/>
    <w:rsid w:val="00CF353B"/>
    <w:rsid w:val="00CF4CA2"/>
    <w:rsid w:val="00CF7448"/>
    <w:rsid w:val="00D01D41"/>
    <w:rsid w:val="00D06F6E"/>
    <w:rsid w:val="00D11AAD"/>
    <w:rsid w:val="00D132A9"/>
    <w:rsid w:val="00D14B42"/>
    <w:rsid w:val="00D152A1"/>
    <w:rsid w:val="00D15A17"/>
    <w:rsid w:val="00D22BBB"/>
    <w:rsid w:val="00D23589"/>
    <w:rsid w:val="00D27B85"/>
    <w:rsid w:val="00D3079E"/>
    <w:rsid w:val="00D32987"/>
    <w:rsid w:val="00D33A47"/>
    <w:rsid w:val="00D34311"/>
    <w:rsid w:val="00D34AEE"/>
    <w:rsid w:val="00D361C5"/>
    <w:rsid w:val="00D36748"/>
    <w:rsid w:val="00D37F49"/>
    <w:rsid w:val="00D41983"/>
    <w:rsid w:val="00D46C47"/>
    <w:rsid w:val="00D47867"/>
    <w:rsid w:val="00D47D89"/>
    <w:rsid w:val="00D520B2"/>
    <w:rsid w:val="00D55DD8"/>
    <w:rsid w:val="00D563B0"/>
    <w:rsid w:val="00D7163D"/>
    <w:rsid w:val="00D7493C"/>
    <w:rsid w:val="00D75AA0"/>
    <w:rsid w:val="00D7709A"/>
    <w:rsid w:val="00D82541"/>
    <w:rsid w:val="00D830D8"/>
    <w:rsid w:val="00D84B83"/>
    <w:rsid w:val="00D910BC"/>
    <w:rsid w:val="00D92A23"/>
    <w:rsid w:val="00D93690"/>
    <w:rsid w:val="00D95670"/>
    <w:rsid w:val="00D9759C"/>
    <w:rsid w:val="00DA1087"/>
    <w:rsid w:val="00DA2126"/>
    <w:rsid w:val="00DA3A4C"/>
    <w:rsid w:val="00DA3E3B"/>
    <w:rsid w:val="00DA7416"/>
    <w:rsid w:val="00DB1DFF"/>
    <w:rsid w:val="00DB3195"/>
    <w:rsid w:val="00DB5069"/>
    <w:rsid w:val="00DB50E3"/>
    <w:rsid w:val="00DB5984"/>
    <w:rsid w:val="00DB6298"/>
    <w:rsid w:val="00DC1139"/>
    <w:rsid w:val="00DC11C6"/>
    <w:rsid w:val="00DC1685"/>
    <w:rsid w:val="00DC22D8"/>
    <w:rsid w:val="00DC2EFB"/>
    <w:rsid w:val="00DC44D5"/>
    <w:rsid w:val="00DC557A"/>
    <w:rsid w:val="00DC5722"/>
    <w:rsid w:val="00DD0256"/>
    <w:rsid w:val="00DD2F04"/>
    <w:rsid w:val="00DD32EF"/>
    <w:rsid w:val="00DD4B2F"/>
    <w:rsid w:val="00DD6034"/>
    <w:rsid w:val="00DD7C71"/>
    <w:rsid w:val="00DE1AB8"/>
    <w:rsid w:val="00DE241F"/>
    <w:rsid w:val="00DE6D18"/>
    <w:rsid w:val="00DE6F2E"/>
    <w:rsid w:val="00DE7231"/>
    <w:rsid w:val="00DF0B8C"/>
    <w:rsid w:val="00DF30D2"/>
    <w:rsid w:val="00E01015"/>
    <w:rsid w:val="00E03757"/>
    <w:rsid w:val="00E0433F"/>
    <w:rsid w:val="00E0629D"/>
    <w:rsid w:val="00E0772C"/>
    <w:rsid w:val="00E10557"/>
    <w:rsid w:val="00E10EFB"/>
    <w:rsid w:val="00E114E4"/>
    <w:rsid w:val="00E116C1"/>
    <w:rsid w:val="00E14817"/>
    <w:rsid w:val="00E17464"/>
    <w:rsid w:val="00E22CDC"/>
    <w:rsid w:val="00E25CC8"/>
    <w:rsid w:val="00E27A55"/>
    <w:rsid w:val="00E30141"/>
    <w:rsid w:val="00E331E6"/>
    <w:rsid w:val="00E366FB"/>
    <w:rsid w:val="00E41633"/>
    <w:rsid w:val="00E41813"/>
    <w:rsid w:val="00E44247"/>
    <w:rsid w:val="00E450E7"/>
    <w:rsid w:val="00E50ED5"/>
    <w:rsid w:val="00E52F0A"/>
    <w:rsid w:val="00E574C7"/>
    <w:rsid w:val="00E60521"/>
    <w:rsid w:val="00E63C9D"/>
    <w:rsid w:val="00E71324"/>
    <w:rsid w:val="00E714D2"/>
    <w:rsid w:val="00E72ADF"/>
    <w:rsid w:val="00E73C7E"/>
    <w:rsid w:val="00E77BD0"/>
    <w:rsid w:val="00E82406"/>
    <w:rsid w:val="00E86011"/>
    <w:rsid w:val="00E878C9"/>
    <w:rsid w:val="00E87B42"/>
    <w:rsid w:val="00E90A6F"/>
    <w:rsid w:val="00E90FF7"/>
    <w:rsid w:val="00E91205"/>
    <w:rsid w:val="00E9221C"/>
    <w:rsid w:val="00E97FDF"/>
    <w:rsid w:val="00EA24FF"/>
    <w:rsid w:val="00EA451B"/>
    <w:rsid w:val="00EA4E60"/>
    <w:rsid w:val="00EB1896"/>
    <w:rsid w:val="00EB21DA"/>
    <w:rsid w:val="00EB5EBF"/>
    <w:rsid w:val="00EB734B"/>
    <w:rsid w:val="00EB749D"/>
    <w:rsid w:val="00EC19FF"/>
    <w:rsid w:val="00EC2023"/>
    <w:rsid w:val="00EC2658"/>
    <w:rsid w:val="00EC4946"/>
    <w:rsid w:val="00EC6B7E"/>
    <w:rsid w:val="00ED234A"/>
    <w:rsid w:val="00ED2732"/>
    <w:rsid w:val="00EE0802"/>
    <w:rsid w:val="00EE17F1"/>
    <w:rsid w:val="00EE72C7"/>
    <w:rsid w:val="00EE7623"/>
    <w:rsid w:val="00EE7F2D"/>
    <w:rsid w:val="00EF1015"/>
    <w:rsid w:val="00EF218C"/>
    <w:rsid w:val="00EF4C94"/>
    <w:rsid w:val="00EF5AE4"/>
    <w:rsid w:val="00F00186"/>
    <w:rsid w:val="00F016A6"/>
    <w:rsid w:val="00F0461F"/>
    <w:rsid w:val="00F04C96"/>
    <w:rsid w:val="00F05DA2"/>
    <w:rsid w:val="00F064D8"/>
    <w:rsid w:val="00F07A10"/>
    <w:rsid w:val="00F10AC1"/>
    <w:rsid w:val="00F11DA9"/>
    <w:rsid w:val="00F1324A"/>
    <w:rsid w:val="00F13773"/>
    <w:rsid w:val="00F240F2"/>
    <w:rsid w:val="00F42721"/>
    <w:rsid w:val="00F43D0D"/>
    <w:rsid w:val="00F466BA"/>
    <w:rsid w:val="00F469C6"/>
    <w:rsid w:val="00F47426"/>
    <w:rsid w:val="00F47B6F"/>
    <w:rsid w:val="00F52B03"/>
    <w:rsid w:val="00F556C1"/>
    <w:rsid w:val="00F66AEB"/>
    <w:rsid w:val="00F66C10"/>
    <w:rsid w:val="00F7324D"/>
    <w:rsid w:val="00F73770"/>
    <w:rsid w:val="00F74B8A"/>
    <w:rsid w:val="00F759E1"/>
    <w:rsid w:val="00F75CA3"/>
    <w:rsid w:val="00F82606"/>
    <w:rsid w:val="00F84965"/>
    <w:rsid w:val="00F87153"/>
    <w:rsid w:val="00F953C3"/>
    <w:rsid w:val="00F9571C"/>
    <w:rsid w:val="00FA014B"/>
    <w:rsid w:val="00FA16D2"/>
    <w:rsid w:val="00FB1157"/>
    <w:rsid w:val="00FC0B7B"/>
    <w:rsid w:val="00FC5934"/>
    <w:rsid w:val="00FC6778"/>
    <w:rsid w:val="00FC6E10"/>
    <w:rsid w:val="00FC75B7"/>
    <w:rsid w:val="00FC7A1B"/>
    <w:rsid w:val="00FD2996"/>
    <w:rsid w:val="00FD40D8"/>
    <w:rsid w:val="00FD4893"/>
    <w:rsid w:val="00FD53B5"/>
    <w:rsid w:val="00FD5808"/>
    <w:rsid w:val="00FE2CD0"/>
    <w:rsid w:val="00FE448B"/>
    <w:rsid w:val="00FE4C92"/>
    <w:rsid w:val="00FF1FD4"/>
    <w:rsid w:val="00FF25E4"/>
    <w:rsid w:val="00FF5272"/>
    <w:rsid w:val="00FF532C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5435B"/>
    <w:pPr>
      <w:widowControl w:val="0"/>
      <w:shd w:val="clear" w:color="auto" w:fill="FFFFFF"/>
      <w:tabs>
        <w:tab w:val="left" w:pos="709"/>
      </w:tabs>
      <w:autoSpaceDE w:val="0"/>
      <w:autoSpaceDN w:val="0"/>
      <w:adjustRightInd w:val="0"/>
    </w:pPr>
    <w:rPr>
      <w:b w:val="0"/>
      <w:bCs w:val="0"/>
      <w:szCs w:val="25"/>
    </w:rPr>
  </w:style>
  <w:style w:type="table" w:styleId="a4">
    <w:name w:val="Table Grid"/>
    <w:basedOn w:val="a1"/>
    <w:uiPriority w:val="59"/>
    <w:rsid w:val="00EC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4838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C5A24"/>
    <w:pPr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color w:val="auto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942CD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42CDE"/>
  </w:style>
  <w:style w:type="paragraph" w:customStyle="1" w:styleId="21">
    <w:name w:val="Основной текст 21"/>
    <w:basedOn w:val="a"/>
    <w:rsid w:val="00D47867"/>
    <w:pPr>
      <w:widowControl w:val="0"/>
      <w:suppressAutoHyphens/>
    </w:pPr>
    <w:rPr>
      <w:rFonts w:eastAsia="Lucida Sans Unicode"/>
      <w:bCs w:val="0"/>
      <w:color w:val="auto"/>
      <w:kern w:val="1"/>
      <w:szCs w:val="20"/>
    </w:rPr>
  </w:style>
  <w:style w:type="paragraph" w:customStyle="1" w:styleId="ConsPlusNormal">
    <w:name w:val="ConsPlusNormal"/>
    <w:rsid w:val="0095512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Стиль1"/>
    <w:basedOn w:val="a"/>
    <w:rsid w:val="00FE4C92"/>
    <w:pPr>
      <w:widowControl w:val="0"/>
      <w:suppressAutoHyphens/>
      <w:ind w:firstLine="567"/>
      <w:jc w:val="both"/>
    </w:pPr>
    <w:rPr>
      <w:rFonts w:ascii="Arial" w:eastAsia="Arial Unicode MS" w:hAnsi="Arial"/>
      <w:b w:val="0"/>
      <w:bCs w:val="0"/>
      <w:i/>
      <w:color w:val="auto"/>
      <w:kern w:val="1"/>
      <w:sz w:val="20"/>
      <w:szCs w:val="20"/>
    </w:rPr>
  </w:style>
  <w:style w:type="paragraph" w:customStyle="1" w:styleId="Style5">
    <w:name w:val="Style5"/>
    <w:basedOn w:val="a"/>
    <w:rsid w:val="00375490"/>
    <w:pPr>
      <w:widowControl w:val="0"/>
      <w:autoSpaceDE w:val="0"/>
      <w:autoSpaceDN w:val="0"/>
      <w:adjustRightInd w:val="0"/>
      <w:spacing w:line="319" w:lineRule="exact"/>
      <w:jc w:val="center"/>
    </w:pPr>
    <w:rPr>
      <w:b w:val="0"/>
      <w:bCs w:val="0"/>
      <w:color w:val="auto"/>
    </w:rPr>
  </w:style>
  <w:style w:type="character" w:styleId="aa">
    <w:name w:val="Strong"/>
    <w:uiPriority w:val="22"/>
    <w:qFormat/>
    <w:rsid w:val="009B238A"/>
    <w:rPr>
      <w:b/>
      <w:bCs/>
    </w:rPr>
  </w:style>
  <w:style w:type="paragraph" w:customStyle="1" w:styleId="Standard">
    <w:name w:val="Standard"/>
    <w:rsid w:val="001F003D"/>
    <w:pPr>
      <w:widowControl w:val="0"/>
      <w:suppressAutoHyphens/>
      <w:autoSpaceDN w:val="0"/>
      <w:textAlignment w:val="baseline"/>
    </w:pPr>
    <w:rPr>
      <w:rFonts w:eastAsia="DejaVu Sans" w:cs="DejaVu Sans"/>
      <w:kern w:val="3"/>
      <w:sz w:val="24"/>
      <w:szCs w:val="24"/>
      <w:lang w:eastAsia="zh-CN" w:bidi="hi-IN"/>
    </w:rPr>
  </w:style>
  <w:style w:type="paragraph" w:customStyle="1" w:styleId="ab">
    <w:name w:val="Содержимое таблицы"/>
    <w:basedOn w:val="a"/>
    <w:rsid w:val="001F003D"/>
    <w:pPr>
      <w:widowControl w:val="0"/>
      <w:suppressLineNumbers/>
      <w:suppressAutoHyphens/>
    </w:pPr>
    <w:rPr>
      <w:rFonts w:eastAsia="DejaVu Sans" w:cs="DejaVu Sans"/>
      <w:b w:val="0"/>
      <w:bCs w:val="0"/>
      <w:kern w:val="1"/>
      <w:lang w:eastAsia="hi-IN" w:bidi="hi-IN"/>
    </w:rPr>
  </w:style>
  <w:style w:type="paragraph" w:styleId="ac">
    <w:name w:val="No Spacing"/>
    <w:uiPriority w:val="1"/>
    <w:qFormat/>
    <w:rsid w:val="0046101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rsid w:val="00461016"/>
    <w:pPr>
      <w:widowControl w:val="0"/>
      <w:suppressAutoHyphens/>
      <w:spacing w:after="120"/>
      <w:ind w:left="283"/>
    </w:pPr>
    <w:rPr>
      <w:rFonts w:eastAsia="DejaVu Sans" w:cs="DejaVu Sans"/>
      <w:b w:val="0"/>
      <w:bCs w:val="0"/>
      <w:color w:val="auto"/>
      <w:kern w:val="1"/>
      <w:sz w:val="16"/>
      <w:szCs w:val="16"/>
      <w:lang w:eastAsia="zh-CN" w:bidi="hi-IN"/>
    </w:rPr>
  </w:style>
  <w:style w:type="character" w:customStyle="1" w:styleId="FontStyle15">
    <w:name w:val="Font Style15"/>
    <w:rsid w:val="00912227"/>
    <w:rPr>
      <w:rFonts w:ascii="Lucida Sans Unicode" w:hAnsi="Lucida Sans Unicode" w:cs="Lucida Sans Unicode" w:hint="default"/>
      <w:sz w:val="14"/>
      <w:szCs w:val="14"/>
    </w:rPr>
  </w:style>
  <w:style w:type="character" w:customStyle="1" w:styleId="js-rolloverb-newrollover">
    <w:name w:val="js-rollover b-newrollover"/>
    <w:basedOn w:val="a0"/>
    <w:rsid w:val="00912227"/>
  </w:style>
  <w:style w:type="character" w:customStyle="1" w:styleId="apple-converted-space">
    <w:name w:val="apple-converted-space"/>
    <w:basedOn w:val="a0"/>
    <w:rsid w:val="001143F4"/>
  </w:style>
  <w:style w:type="character" w:styleId="ad">
    <w:name w:val="Hyperlink"/>
    <w:basedOn w:val="a0"/>
    <w:uiPriority w:val="99"/>
    <w:semiHidden/>
    <w:unhideWhenUsed/>
    <w:rsid w:val="001143F4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DE1AB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E1AB8"/>
    <w:rPr>
      <w:b/>
      <w:bCs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DE1AB8"/>
    <w:rPr>
      <w:b/>
      <w:bCs/>
      <w:color w:val="000000"/>
      <w:sz w:val="24"/>
      <w:szCs w:val="24"/>
    </w:rPr>
  </w:style>
  <w:style w:type="paragraph" w:customStyle="1" w:styleId="FORMATTEXT">
    <w:name w:val=".FORMATTEXT"/>
    <w:uiPriority w:val="99"/>
    <w:rsid w:val="004A4C7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5435B"/>
    <w:pPr>
      <w:widowControl w:val="0"/>
      <w:shd w:val="clear" w:color="auto" w:fill="FFFFFF"/>
      <w:tabs>
        <w:tab w:val="left" w:pos="709"/>
      </w:tabs>
      <w:autoSpaceDE w:val="0"/>
      <w:autoSpaceDN w:val="0"/>
      <w:adjustRightInd w:val="0"/>
    </w:pPr>
    <w:rPr>
      <w:b w:val="0"/>
      <w:bCs w:val="0"/>
      <w:szCs w:val="25"/>
    </w:rPr>
  </w:style>
  <w:style w:type="table" w:styleId="a4">
    <w:name w:val="Table Grid"/>
    <w:basedOn w:val="a1"/>
    <w:uiPriority w:val="59"/>
    <w:rsid w:val="00EC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4838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C5A24"/>
    <w:pPr>
      <w:spacing w:after="200" w:line="276" w:lineRule="auto"/>
      <w:ind w:left="720"/>
      <w:contextualSpacing/>
    </w:pPr>
    <w:rPr>
      <w:rFonts w:ascii="Calibri" w:eastAsia="Calibri" w:hAnsi="Calibri"/>
      <w:b w:val="0"/>
      <w:bCs w:val="0"/>
      <w:color w:val="auto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rsid w:val="00942CDE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42CDE"/>
  </w:style>
  <w:style w:type="paragraph" w:customStyle="1" w:styleId="21">
    <w:name w:val="Основной текст 21"/>
    <w:basedOn w:val="a"/>
    <w:rsid w:val="00D47867"/>
    <w:pPr>
      <w:widowControl w:val="0"/>
      <w:suppressAutoHyphens/>
    </w:pPr>
    <w:rPr>
      <w:rFonts w:eastAsia="Lucida Sans Unicode"/>
      <w:bCs w:val="0"/>
      <w:color w:val="auto"/>
      <w:kern w:val="1"/>
      <w:szCs w:val="20"/>
    </w:rPr>
  </w:style>
  <w:style w:type="paragraph" w:customStyle="1" w:styleId="ConsPlusNormal">
    <w:name w:val="ConsPlusNormal"/>
    <w:rsid w:val="0095512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Стиль1"/>
    <w:basedOn w:val="a"/>
    <w:rsid w:val="00FE4C92"/>
    <w:pPr>
      <w:widowControl w:val="0"/>
      <w:suppressAutoHyphens/>
      <w:ind w:firstLine="567"/>
      <w:jc w:val="both"/>
    </w:pPr>
    <w:rPr>
      <w:rFonts w:ascii="Arial" w:eastAsia="Arial Unicode MS" w:hAnsi="Arial"/>
      <w:b w:val="0"/>
      <w:bCs w:val="0"/>
      <w:i/>
      <w:color w:val="auto"/>
      <w:kern w:val="1"/>
      <w:sz w:val="20"/>
      <w:szCs w:val="20"/>
    </w:rPr>
  </w:style>
  <w:style w:type="paragraph" w:customStyle="1" w:styleId="Style5">
    <w:name w:val="Style5"/>
    <w:basedOn w:val="a"/>
    <w:rsid w:val="00375490"/>
    <w:pPr>
      <w:widowControl w:val="0"/>
      <w:autoSpaceDE w:val="0"/>
      <w:autoSpaceDN w:val="0"/>
      <w:adjustRightInd w:val="0"/>
      <w:spacing w:line="319" w:lineRule="exact"/>
      <w:jc w:val="center"/>
    </w:pPr>
    <w:rPr>
      <w:b w:val="0"/>
      <w:bCs w:val="0"/>
      <w:color w:val="auto"/>
    </w:rPr>
  </w:style>
  <w:style w:type="character" w:styleId="aa">
    <w:name w:val="Strong"/>
    <w:uiPriority w:val="22"/>
    <w:qFormat/>
    <w:rsid w:val="009B238A"/>
    <w:rPr>
      <w:b/>
      <w:bCs/>
    </w:rPr>
  </w:style>
  <w:style w:type="paragraph" w:customStyle="1" w:styleId="Standard">
    <w:name w:val="Standard"/>
    <w:rsid w:val="001F003D"/>
    <w:pPr>
      <w:widowControl w:val="0"/>
      <w:suppressAutoHyphens/>
      <w:autoSpaceDN w:val="0"/>
      <w:textAlignment w:val="baseline"/>
    </w:pPr>
    <w:rPr>
      <w:rFonts w:eastAsia="DejaVu Sans" w:cs="DejaVu Sans"/>
      <w:kern w:val="3"/>
      <w:sz w:val="24"/>
      <w:szCs w:val="24"/>
      <w:lang w:eastAsia="zh-CN" w:bidi="hi-IN"/>
    </w:rPr>
  </w:style>
  <w:style w:type="paragraph" w:customStyle="1" w:styleId="ab">
    <w:name w:val="Содержимое таблицы"/>
    <w:basedOn w:val="a"/>
    <w:rsid w:val="001F003D"/>
    <w:pPr>
      <w:widowControl w:val="0"/>
      <w:suppressLineNumbers/>
      <w:suppressAutoHyphens/>
    </w:pPr>
    <w:rPr>
      <w:rFonts w:eastAsia="DejaVu Sans" w:cs="DejaVu Sans"/>
      <w:b w:val="0"/>
      <w:bCs w:val="0"/>
      <w:kern w:val="1"/>
      <w:lang w:eastAsia="hi-IN" w:bidi="hi-IN"/>
    </w:rPr>
  </w:style>
  <w:style w:type="paragraph" w:styleId="ac">
    <w:name w:val="No Spacing"/>
    <w:uiPriority w:val="1"/>
    <w:qFormat/>
    <w:rsid w:val="0046101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rsid w:val="00461016"/>
    <w:pPr>
      <w:widowControl w:val="0"/>
      <w:suppressAutoHyphens/>
      <w:spacing w:after="120"/>
      <w:ind w:left="283"/>
    </w:pPr>
    <w:rPr>
      <w:rFonts w:eastAsia="DejaVu Sans" w:cs="DejaVu Sans"/>
      <w:b w:val="0"/>
      <w:bCs w:val="0"/>
      <w:color w:val="auto"/>
      <w:kern w:val="1"/>
      <w:sz w:val="16"/>
      <w:szCs w:val="16"/>
      <w:lang w:eastAsia="zh-CN" w:bidi="hi-IN"/>
    </w:rPr>
  </w:style>
  <w:style w:type="character" w:customStyle="1" w:styleId="FontStyle15">
    <w:name w:val="Font Style15"/>
    <w:rsid w:val="00912227"/>
    <w:rPr>
      <w:rFonts w:ascii="Lucida Sans Unicode" w:hAnsi="Lucida Sans Unicode" w:cs="Lucida Sans Unicode" w:hint="default"/>
      <w:sz w:val="14"/>
      <w:szCs w:val="14"/>
    </w:rPr>
  </w:style>
  <w:style w:type="character" w:customStyle="1" w:styleId="js-rolloverb-newrollover">
    <w:name w:val="js-rollover b-newrollover"/>
    <w:basedOn w:val="a0"/>
    <w:rsid w:val="00912227"/>
  </w:style>
  <w:style w:type="character" w:customStyle="1" w:styleId="apple-converted-space">
    <w:name w:val="apple-converted-space"/>
    <w:basedOn w:val="a0"/>
    <w:rsid w:val="001143F4"/>
  </w:style>
  <w:style w:type="character" w:styleId="ad">
    <w:name w:val="Hyperlink"/>
    <w:basedOn w:val="a0"/>
    <w:uiPriority w:val="99"/>
    <w:semiHidden/>
    <w:unhideWhenUsed/>
    <w:rsid w:val="001143F4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DE1AB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E1AB8"/>
    <w:rPr>
      <w:b/>
      <w:bCs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DE1AB8"/>
    <w:rPr>
      <w:b/>
      <w:bCs/>
      <w:color w:val="000000"/>
      <w:sz w:val="24"/>
      <w:szCs w:val="24"/>
    </w:rPr>
  </w:style>
  <w:style w:type="paragraph" w:customStyle="1" w:styleId="FORMATTEXT">
    <w:name w:val=".FORMATTEXT"/>
    <w:uiPriority w:val="99"/>
    <w:rsid w:val="004A4C77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8BFF2-8009-4D21-B393-553C02C3E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14</Pages>
  <Words>1910</Words>
  <Characters>14321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Microsoft</Company>
  <LinksUpToDate>false</LinksUpToDate>
  <CharactersWithSpaces>16199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proone600</cp:lastModifiedBy>
  <cp:revision>49</cp:revision>
  <cp:lastPrinted>2018-02-04T16:33:00Z</cp:lastPrinted>
  <dcterms:created xsi:type="dcterms:W3CDTF">2018-03-15T11:02:00Z</dcterms:created>
  <dcterms:modified xsi:type="dcterms:W3CDTF">2018-03-15T13:10:00Z</dcterms:modified>
</cp:coreProperties>
</file>